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A113" w14:textId="77777777" w:rsidR="00707AA0" w:rsidRPr="00CC7FDF" w:rsidRDefault="009C3C48" w:rsidP="009C3C48">
      <w:pPr>
        <w:pStyle w:val="Heading1"/>
        <w:rPr>
          <w:rFonts w:ascii="Calibri" w:hAnsi="Calibri"/>
          <w:b w:val="0"/>
          <w:bCs w:val="0"/>
          <w:sz w:val="22"/>
          <w:szCs w:val="22"/>
        </w:rPr>
      </w:pPr>
      <w:r w:rsidRPr="009C3C48">
        <w:rPr>
          <w:rFonts w:ascii="Calibri" w:hAnsi="Calibri"/>
          <w:noProof/>
          <w:szCs w:val="28"/>
        </w:rPr>
        <mc:AlternateContent>
          <mc:Choice Requires="wpg">
            <w:drawing>
              <wp:anchor distT="0" distB="0" distL="114300" distR="114300" simplePos="0" relativeHeight="251659264" behindDoc="0" locked="0" layoutInCell="1" allowOverlap="1" wp14:anchorId="6B57CC7A" wp14:editId="7AFB899B">
                <wp:simplePos x="0" y="0"/>
                <wp:positionH relativeFrom="page">
                  <wp:posOffset>2076450</wp:posOffset>
                </wp:positionH>
                <wp:positionV relativeFrom="page">
                  <wp:posOffset>418815</wp:posOffset>
                </wp:positionV>
                <wp:extent cx="5293691" cy="1430004"/>
                <wp:effectExtent l="0" t="0" r="21590" b="18415"/>
                <wp:wrapNone/>
                <wp:docPr id="43" name="Group 43"/>
                <wp:cNvGraphicFramePr/>
                <a:graphic xmlns:a="http://schemas.openxmlformats.org/drawingml/2006/main">
                  <a:graphicData uri="http://schemas.microsoft.com/office/word/2010/wordprocessingGroup">
                    <wpg:wgp>
                      <wpg:cNvGrpSpPr/>
                      <wpg:grpSpPr>
                        <a:xfrm>
                          <a:off x="0" y="0"/>
                          <a:ext cx="5293691" cy="1430004"/>
                          <a:chOff x="-74804" y="1640377"/>
                          <a:chExt cx="2656707" cy="10721446"/>
                        </a:xfrm>
                      </wpg:grpSpPr>
                      <wps:wsp>
                        <wps:cNvPr id="44" name="AutoShape 14"/>
                        <wps:cNvSpPr>
                          <a:spLocks noChangeArrowheads="1"/>
                        </wps:cNvSpPr>
                        <wps:spPr bwMode="auto">
                          <a:xfrm>
                            <a:off x="-74804" y="1640377"/>
                            <a:ext cx="2656707" cy="1072144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ADFD247" w14:textId="77777777" w:rsidR="009C3C48" w:rsidRPr="00E11513" w:rsidRDefault="009C3C48" w:rsidP="009C3C48">
                              <w:pPr>
                                <w:pStyle w:val="Heading1"/>
                                <w:jc w:val="center"/>
                                <w:rPr>
                                  <w:rFonts w:ascii="Calibri" w:hAnsi="Calibri"/>
                                  <w:sz w:val="32"/>
                                  <w:szCs w:val="32"/>
                                </w:rPr>
                              </w:pPr>
                              <w:r w:rsidRPr="00E11513">
                                <w:rPr>
                                  <w:rFonts w:ascii="Calibri" w:hAnsi="Calibri"/>
                                  <w:sz w:val="32"/>
                                  <w:szCs w:val="32"/>
                                </w:rPr>
                                <w:t>Request for Proposals</w:t>
                              </w:r>
                            </w:p>
                            <w:p w14:paraId="6792B293" w14:textId="4EEE5FED" w:rsidR="009C3C48" w:rsidRPr="00E11513" w:rsidRDefault="00B0159C" w:rsidP="009C3C48">
                              <w:pPr>
                                <w:pStyle w:val="Heading2"/>
                                <w:rPr>
                                  <w:rFonts w:ascii="Calibri" w:hAnsi="Calibri"/>
                                  <w:sz w:val="32"/>
                                  <w:szCs w:val="32"/>
                                </w:rPr>
                              </w:pPr>
                              <w:r>
                                <w:rPr>
                                  <w:rFonts w:ascii="Calibri" w:hAnsi="Calibri"/>
                                  <w:sz w:val="32"/>
                                  <w:szCs w:val="32"/>
                                </w:rPr>
                                <w:t>20</w:t>
                              </w:r>
                              <w:r w:rsidR="009765B7">
                                <w:rPr>
                                  <w:rFonts w:ascii="Calibri" w:hAnsi="Calibri"/>
                                  <w:sz w:val="32"/>
                                  <w:szCs w:val="32"/>
                                </w:rPr>
                                <w:t>2</w:t>
                              </w:r>
                              <w:r w:rsidR="004F1948">
                                <w:rPr>
                                  <w:rFonts w:ascii="Calibri" w:hAnsi="Calibri"/>
                                  <w:sz w:val="32"/>
                                  <w:szCs w:val="32"/>
                                </w:rPr>
                                <w:t>1</w:t>
                              </w:r>
                              <w:r w:rsidR="009C3C48" w:rsidRPr="00E11513">
                                <w:rPr>
                                  <w:rFonts w:ascii="Calibri" w:hAnsi="Calibri"/>
                                  <w:sz w:val="32"/>
                                  <w:szCs w:val="32"/>
                                </w:rPr>
                                <w:t xml:space="preserve"> Data Collection Projects</w:t>
                              </w:r>
                            </w:p>
                            <w:p w14:paraId="01D9A7DE" w14:textId="77777777" w:rsidR="009C3C48" w:rsidRPr="00EC0C36" w:rsidRDefault="009C3C48" w:rsidP="009C3C48">
                              <w:pPr>
                                <w:jc w:val="center"/>
                                <w:rPr>
                                  <w:rFonts w:ascii="Calibri" w:hAnsi="Calibri" w:cs="Arial"/>
                                  <w:b/>
                                  <w:bCs/>
                                  <w:sz w:val="22"/>
                                  <w:szCs w:val="22"/>
                                </w:rPr>
                              </w:pPr>
                            </w:p>
                            <w:p w14:paraId="1609A9CC" w14:textId="32E6A50C" w:rsidR="009C3C48" w:rsidRPr="00CC7FDF" w:rsidRDefault="009C3C48" w:rsidP="00734D61">
                              <w:pPr>
                                <w:ind w:left="-180"/>
                                <w:jc w:val="center"/>
                                <w:rPr>
                                  <w:rFonts w:ascii="Calibri" w:hAnsi="Calibri" w:cs="Arial"/>
                                  <w:b/>
                                  <w:bCs/>
                                  <w:sz w:val="22"/>
                                  <w:szCs w:val="22"/>
                                </w:rPr>
                              </w:pPr>
                              <w:r>
                                <w:rPr>
                                  <w:rFonts w:ascii="Calibri" w:hAnsi="Calibri" w:cs="Arial"/>
                                  <w:b/>
                                  <w:bCs/>
                                  <w:sz w:val="28"/>
                                  <w:szCs w:val="28"/>
                                </w:rPr>
                                <w:t xml:space="preserve">  </w:t>
                              </w:r>
                              <w:r w:rsidRPr="00CC7FDF">
                                <w:rPr>
                                  <w:rFonts w:ascii="Calibri" w:hAnsi="Calibri" w:cs="Arial"/>
                                  <w:b/>
                                  <w:bCs/>
                                  <w:sz w:val="28"/>
                                  <w:szCs w:val="28"/>
                                </w:rPr>
                                <w:t xml:space="preserve">Submittals Due: </w:t>
                              </w:r>
                              <w:r w:rsidR="009765B7">
                                <w:rPr>
                                  <w:rFonts w:ascii="Calibri" w:hAnsi="Calibri" w:cs="Arial"/>
                                  <w:b/>
                                  <w:bCs/>
                                  <w:sz w:val="28"/>
                                  <w:szCs w:val="28"/>
                                </w:rPr>
                                <w:t>Fri</w:t>
                              </w:r>
                              <w:r>
                                <w:rPr>
                                  <w:rFonts w:ascii="Calibri" w:hAnsi="Calibri" w:cs="Arial"/>
                                  <w:b/>
                                  <w:bCs/>
                                  <w:sz w:val="28"/>
                                  <w:szCs w:val="28"/>
                                </w:rPr>
                                <w:t xml:space="preserve">day, </w:t>
                              </w:r>
                              <w:r w:rsidR="00575B5F">
                                <w:rPr>
                                  <w:rFonts w:ascii="Calibri" w:hAnsi="Calibri" w:cs="Arial"/>
                                  <w:b/>
                                  <w:bCs/>
                                  <w:sz w:val="28"/>
                                  <w:szCs w:val="28"/>
                                </w:rPr>
                                <w:t>Dec</w:t>
                              </w:r>
                              <w:r w:rsidRPr="00CC7FDF">
                                <w:rPr>
                                  <w:rFonts w:ascii="Calibri" w:hAnsi="Calibri" w:cs="Arial"/>
                                  <w:b/>
                                  <w:bCs/>
                                  <w:sz w:val="28"/>
                                  <w:szCs w:val="28"/>
                                </w:rPr>
                                <w:t xml:space="preserve">ember </w:t>
                              </w:r>
                              <w:r w:rsidR="004F1948">
                                <w:rPr>
                                  <w:rFonts w:ascii="Calibri" w:hAnsi="Calibri" w:cs="Arial"/>
                                  <w:b/>
                                  <w:bCs/>
                                  <w:sz w:val="28"/>
                                  <w:szCs w:val="28"/>
                                </w:rPr>
                                <w:t>18</w:t>
                              </w:r>
                              <w:r w:rsidRPr="00CC7FDF">
                                <w:rPr>
                                  <w:rFonts w:ascii="Calibri" w:hAnsi="Calibri" w:cs="Arial"/>
                                  <w:b/>
                                  <w:bCs/>
                                  <w:sz w:val="28"/>
                                  <w:szCs w:val="28"/>
                                </w:rPr>
                                <w:t xml:space="preserve">, </w:t>
                              </w:r>
                              <w:r w:rsidR="00B0159C">
                                <w:rPr>
                                  <w:rFonts w:ascii="Calibri" w:hAnsi="Calibri" w:cs="Arial"/>
                                  <w:b/>
                                  <w:bCs/>
                                  <w:sz w:val="28"/>
                                  <w:szCs w:val="28"/>
                                </w:rPr>
                                <w:t>20</w:t>
                              </w:r>
                              <w:r w:rsidR="004F1948">
                                <w:rPr>
                                  <w:rFonts w:ascii="Calibri" w:hAnsi="Calibri" w:cs="Arial"/>
                                  <w:b/>
                                  <w:bCs/>
                                  <w:sz w:val="28"/>
                                  <w:szCs w:val="28"/>
                                </w:rPr>
                                <w:t>20</w:t>
                              </w:r>
                              <w:r w:rsidRPr="00CC7FDF">
                                <w:rPr>
                                  <w:rFonts w:ascii="Calibri" w:hAnsi="Calibri" w:cs="Arial"/>
                                  <w:b/>
                                  <w:bCs/>
                                  <w:sz w:val="28"/>
                                  <w:szCs w:val="28"/>
                                </w:rPr>
                                <w:t xml:space="preserve"> by 5 PM </w:t>
                              </w:r>
                              <w:r>
                                <w:rPr>
                                  <w:rFonts w:ascii="Calibri" w:hAnsi="Calibri" w:cs="Arial"/>
                                  <w:b/>
                                  <w:bCs/>
                                  <w:sz w:val="28"/>
                                  <w:szCs w:val="28"/>
                                </w:rPr>
                                <w:t xml:space="preserve">Pacific </w:t>
                              </w:r>
                              <w:r w:rsidRPr="00CC7FDF">
                                <w:rPr>
                                  <w:rFonts w:ascii="Calibri" w:hAnsi="Calibri" w:cs="Arial"/>
                                  <w:b/>
                                  <w:bCs/>
                                  <w:sz w:val="28"/>
                                  <w:szCs w:val="28"/>
                                </w:rPr>
                                <w:t>T</w:t>
                              </w:r>
                              <w:r>
                                <w:rPr>
                                  <w:rFonts w:ascii="Calibri" w:hAnsi="Calibri" w:cs="Arial"/>
                                  <w:b/>
                                  <w:bCs/>
                                  <w:sz w:val="28"/>
                                  <w:szCs w:val="28"/>
                                </w:rPr>
                                <w:t>ime</w:t>
                              </w:r>
                            </w:p>
                            <w:p w14:paraId="0BC3A8CB" w14:textId="77777777" w:rsidR="009C3C48" w:rsidRDefault="009C3C48">
                              <w:pPr>
                                <w:pStyle w:val="Heading1"/>
                                <w:spacing w:after="240"/>
                                <w:rPr>
                                  <w:sz w:val="40"/>
                                  <w:szCs w:val="40"/>
                                </w:rPr>
                              </w:pPr>
                            </w:p>
                            <w:sdt>
                              <w:sdtPr>
                                <w:rPr>
                                  <w:b w:val="0"/>
                                  <w:sz w:val="40"/>
                                  <w:szCs w:val="40"/>
                                </w:rPr>
                                <w:id w:val="-1629314459"/>
                                <w:temporary/>
                                <w:showingPlcHdr/>
                              </w:sdtPr>
                              <w:sdtEndPr/>
                              <w:sdtContent>
                                <w:p w14:paraId="6C2F2845" w14:textId="77777777" w:rsidR="009C3C48" w:rsidRDefault="009C3C48">
                                  <w:pPr>
                                    <w:pStyle w:val="Heading1"/>
                                    <w:spacing w:after="240"/>
                                    <w:rPr>
                                      <w:b w:val="0"/>
                                      <w:sz w:val="40"/>
                                      <w:szCs w:val="40"/>
                                    </w:rPr>
                                  </w:pPr>
                                  <w:r>
                                    <w:rPr>
                                      <w:b w:val="0"/>
                                      <w:sz w:val="40"/>
                                      <w:szCs w:val="40"/>
                                    </w:rPr>
                                    <w:t>[Type sidebar title]</w:t>
                                  </w:r>
                                </w:p>
                              </w:sdtContent>
                            </w:sdt>
                            <w:sdt>
                              <w:sdtPr>
                                <w:rPr>
                                  <w:color w:val="1F497D" w:themeColor="text2"/>
                                </w:rPr>
                                <w:id w:val="1294875403"/>
                                <w:temporary/>
                                <w:showingPlcHdr/>
                              </w:sdtPr>
                              <w:sdtEndPr/>
                              <w:sdtContent>
                                <w:p w14:paraId="6828C591" w14:textId="77777777" w:rsidR="009C3C48" w:rsidRDefault="009C3C48">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C8948" w14:textId="77777777" w:rsidR="009C3C48" w:rsidRDefault="009C3C48">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57CC7A" id="Group 43" o:spid="_x0000_s1026" style="position:absolute;margin-left:163.5pt;margin-top:33pt;width:416.85pt;height:112.6pt;z-index:251659264;mso-position-horizontal-relative:page;mso-position-vertical-relative:page" coordorigin="-748,16403" coordsize="26567,10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">
                <v:rect id="AutoShape 14" o:spid="_x0000_s1027" style="position:absolute;left:-748;top:16403;width:26567;height:107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14:paraId="2ADFD247" w14:textId="77777777" w:rsidR="009C3C48" w:rsidRPr="00E11513" w:rsidRDefault="009C3C48" w:rsidP="009C3C48">
                        <w:pPr>
                          <w:pStyle w:val="Heading1"/>
                          <w:jc w:val="center"/>
                          <w:rPr>
                            <w:rFonts w:ascii="Calibri" w:hAnsi="Calibri"/>
                            <w:sz w:val="32"/>
                            <w:szCs w:val="32"/>
                          </w:rPr>
                        </w:pPr>
                        <w:r w:rsidRPr="00E11513">
                          <w:rPr>
                            <w:rFonts w:ascii="Calibri" w:hAnsi="Calibri"/>
                            <w:sz w:val="32"/>
                            <w:szCs w:val="32"/>
                          </w:rPr>
                          <w:t>Request for Proposals</w:t>
                        </w:r>
                      </w:p>
                      <w:p w14:paraId="6792B293" w14:textId="4EEE5FED" w:rsidR="009C3C48" w:rsidRPr="00E11513" w:rsidRDefault="00B0159C" w:rsidP="009C3C48">
                        <w:pPr>
                          <w:pStyle w:val="Heading2"/>
                          <w:rPr>
                            <w:rFonts w:ascii="Calibri" w:hAnsi="Calibri"/>
                            <w:sz w:val="32"/>
                            <w:szCs w:val="32"/>
                          </w:rPr>
                        </w:pPr>
                        <w:r>
                          <w:rPr>
                            <w:rFonts w:ascii="Calibri" w:hAnsi="Calibri"/>
                            <w:sz w:val="32"/>
                            <w:szCs w:val="32"/>
                          </w:rPr>
                          <w:t>20</w:t>
                        </w:r>
                        <w:r w:rsidR="009765B7">
                          <w:rPr>
                            <w:rFonts w:ascii="Calibri" w:hAnsi="Calibri"/>
                            <w:sz w:val="32"/>
                            <w:szCs w:val="32"/>
                          </w:rPr>
                          <w:t>2</w:t>
                        </w:r>
                        <w:r w:rsidR="004F1948">
                          <w:rPr>
                            <w:rFonts w:ascii="Calibri" w:hAnsi="Calibri"/>
                            <w:sz w:val="32"/>
                            <w:szCs w:val="32"/>
                          </w:rPr>
                          <w:t>1</w:t>
                        </w:r>
                        <w:r w:rsidR="009C3C48" w:rsidRPr="00E11513">
                          <w:rPr>
                            <w:rFonts w:ascii="Calibri" w:hAnsi="Calibri"/>
                            <w:sz w:val="32"/>
                            <w:szCs w:val="32"/>
                          </w:rPr>
                          <w:t xml:space="preserve"> Data Collection Projects</w:t>
                        </w:r>
                      </w:p>
                      <w:p w14:paraId="01D9A7DE" w14:textId="77777777" w:rsidR="009C3C48" w:rsidRPr="00EC0C36" w:rsidRDefault="009C3C48" w:rsidP="009C3C48">
                        <w:pPr>
                          <w:jc w:val="center"/>
                          <w:rPr>
                            <w:rFonts w:ascii="Calibri" w:hAnsi="Calibri" w:cs="Arial"/>
                            <w:b/>
                            <w:bCs/>
                            <w:sz w:val="22"/>
                            <w:szCs w:val="22"/>
                          </w:rPr>
                        </w:pPr>
                      </w:p>
                      <w:p w14:paraId="1609A9CC" w14:textId="32E6A50C" w:rsidR="009C3C48" w:rsidRPr="00CC7FDF" w:rsidRDefault="009C3C48" w:rsidP="00734D61">
                        <w:pPr>
                          <w:ind w:left="-180"/>
                          <w:jc w:val="center"/>
                          <w:rPr>
                            <w:rFonts w:ascii="Calibri" w:hAnsi="Calibri" w:cs="Arial"/>
                            <w:b/>
                            <w:bCs/>
                            <w:sz w:val="22"/>
                            <w:szCs w:val="22"/>
                          </w:rPr>
                        </w:pPr>
                        <w:r>
                          <w:rPr>
                            <w:rFonts w:ascii="Calibri" w:hAnsi="Calibri" w:cs="Arial"/>
                            <w:b/>
                            <w:bCs/>
                            <w:sz w:val="28"/>
                            <w:szCs w:val="28"/>
                          </w:rPr>
                          <w:t xml:space="preserve">  </w:t>
                        </w:r>
                        <w:r w:rsidRPr="00CC7FDF">
                          <w:rPr>
                            <w:rFonts w:ascii="Calibri" w:hAnsi="Calibri" w:cs="Arial"/>
                            <w:b/>
                            <w:bCs/>
                            <w:sz w:val="28"/>
                            <w:szCs w:val="28"/>
                          </w:rPr>
                          <w:t xml:space="preserve">Submittals Due: </w:t>
                        </w:r>
                        <w:r w:rsidR="009765B7">
                          <w:rPr>
                            <w:rFonts w:ascii="Calibri" w:hAnsi="Calibri" w:cs="Arial"/>
                            <w:b/>
                            <w:bCs/>
                            <w:sz w:val="28"/>
                            <w:szCs w:val="28"/>
                          </w:rPr>
                          <w:t>Fri</w:t>
                        </w:r>
                        <w:r>
                          <w:rPr>
                            <w:rFonts w:ascii="Calibri" w:hAnsi="Calibri" w:cs="Arial"/>
                            <w:b/>
                            <w:bCs/>
                            <w:sz w:val="28"/>
                            <w:szCs w:val="28"/>
                          </w:rPr>
                          <w:t xml:space="preserve">day, </w:t>
                        </w:r>
                        <w:r w:rsidR="00575B5F">
                          <w:rPr>
                            <w:rFonts w:ascii="Calibri" w:hAnsi="Calibri" w:cs="Arial"/>
                            <w:b/>
                            <w:bCs/>
                            <w:sz w:val="28"/>
                            <w:szCs w:val="28"/>
                          </w:rPr>
                          <w:t>Dec</w:t>
                        </w:r>
                        <w:r w:rsidRPr="00CC7FDF">
                          <w:rPr>
                            <w:rFonts w:ascii="Calibri" w:hAnsi="Calibri" w:cs="Arial"/>
                            <w:b/>
                            <w:bCs/>
                            <w:sz w:val="28"/>
                            <w:szCs w:val="28"/>
                          </w:rPr>
                          <w:t xml:space="preserve">ember </w:t>
                        </w:r>
                        <w:r w:rsidR="004F1948">
                          <w:rPr>
                            <w:rFonts w:ascii="Calibri" w:hAnsi="Calibri" w:cs="Arial"/>
                            <w:b/>
                            <w:bCs/>
                            <w:sz w:val="28"/>
                            <w:szCs w:val="28"/>
                          </w:rPr>
                          <w:t>18</w:t>
                        </w:r>
                        <w:r w:rsidRPr="00CC7FDF">
                          <w:rPr>
                            <w:rFonts w:ascii="Calibri" w:hAnsi="Calibri" w:cs="Arial"/>
                            <w:b/>
                            <w:bCs/>
                            <w:sz w:val="28"/>
                            <w:szCs w:val="28"/>
                          </w:rPr>
                          <w:t xml:space="preserve">, </w:t>
                        </w:r>
                        <w:r w:rsidR="00B0159C">
                          <w:rPr>
                            <w:rFonts w:ascii="Calibri" w:hAnsi="Calibri" w:cs="Arial"/>
                            <w:b/>
                            <w:bCs/>
                            <w:sz w:val="28"/>
                            <w:szCs w:val="28"/>
                          </w:rPr>
                          <w:t>20</w:t>
                        </w:r>
                        <w:r w:rsidR="004F1948">
                          <w:rPr>
                            <w:rFonts w:ascii="Calibri" w:hAnsi="Calibri" w:cs="Arial"/>
                            <w:b/>
                            <w:bCs/>
                            <w:sz w:val="28"/>
                            <w:szCs w:val="28"/>
                          </w:rPr>
                          <w:t>20</w:t>
                        </w:r>
                        <w:r w:rsidRPr="00CC7FDF">
                          <w:rPr>
                            <w:rFonts w:ascii="Calibri" w:hAnsi="Calibri" w:cs="Arial"/>
                            <w:b/>
                            <w:bCs/>
                            <w:sz w:val="28"/>
                            <w:szCs w:val="28"/>
                          </w:rPr>
                          <w:t xml:space="preserve"> by 5 PM </w:t>
                        </w:r>
                        <w:r>
                          <w:rPr>
                            <w:rFonts w:ascii="Calibri" w:hAnsi="Calibri" w:cs="Arial"/>
                            <w:b/>
                            <w:bCs/>
                            <w:sz w:val="28"/>
                            <w:szCs w:val="28"/>
                          </w:rPr>
                          <w:t xml:space="preserve">Pacific </w:t>
                        </w:r>
                        <w:r w:rsidRPr="00CC7FDF">
                          <w:rPr>
                            <w:rFonts w:ascii="Calibri" w:hAnsi="Calibri" w:cs="Arial"/>
                            <w:b/>
                            <w:bCs/>
                            <w:sz w:val="28"/>
                            <w:szCs w:val="28"/>
                          </w:rPr>
                          <w:t>T</w:t>
                        </w:r>
                        <w:r>
                          <w:rPr>
                            <w:rFonts w:ascii="Calibri" w:hAnsi="Calibri" w:cs="Arial"/>
                            <w:b/>
                            <w:bCs/>
                            <w:sz w:val="28"/>
                            <w:szCs w:val="28"/>
                          </w:rPr>
                          <w:t>ime</w:t>
                        </w:r>
                      </w:p>
                      <w:p w14:paraId="0BC3A8CB" w14:textId="77777777" w:rsidR="009C3C48" w:rsidRDefault="009C3C48">
                        <w:pPr>
                          <w:pStyle w:val="Heading1"/>
                          <w:spacing w:after="240"/>
                          <w:rPr>
                            <w:sz w:val="40"/>
                            <w:szCs w:val="40"/>
                          </w:rPr>
                        </w:pPr>
                      </w:p>
                      <w:sdt>
                        <w:sdtPr>
                          <w:rPr>
                            <w:b w:val="0"/>
                            <w:sz w:val="40"/>
                            <w:szCs w:val="40"/>
                          </w:rPr>
                          <w:id w:val="-1629314459"/>
                          <w:temporary/>
                          <w:showingPlcHdr/>
                        </w:sdtPr>
                        <w:sdtEndPr/>
                        <w:sdtContent>
                          <w:p w14:paraId="6C2F2845" w14:textId="77777777" w:rsidR="009C3C48" w:rsidRDefault="009C3C48">
                            <w:pPr>
                              <w:pStyle w:val="Heading1"/>
                              <w:spacing w:after="240"/>
                              <w:rPr>
                                <w:b w:val="0"/>
                                <w:sz w:val="40"/>
                                <w:szCs w:val="40"/>
                              </w:rPr>
                            </w:pPr>
                            <w:r>
                              <w:rPr>
                                <w:b w:val="0"/>
                                <w:sz w:val="40"/>
                                <w:szCs w:val="40"/>
                              </w:rPr>
                              <w:t>[Type sidebar title]</w:t>
                            </w:r>
                          </w:p>
                        </w:sdtContent>
                      </w:sdt>
                      <w:sdt>
                        <w:sdtPr>
                          <w:rPr>
                            <w:color w:val="1F497D" w:themeColor="text2"/>
                          </w:rPr>
                          <w:id w:val="1294875403"/>
                          <w:temporary/>
                          <w:showingPlcHdr/>
                        </w:sdtPr>
                        <w:sdtEndPr/>
                        <w:sdtContent>
                          <w:p w14:paraId="6828C591" w14:textId="77777777" w:rsidR="009C3C48" w:rsidRDefault="009C3C48">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v:rect>
                <v:rect id="Rectangle 46"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14:paraId="3D2C8948" w14:textId="77777777" w:rsidR="009C3C48" w:rsidRDefault="009C3C48">
                        <w:pPr>
                          <w:spacing w:before="240"/>
                          <w:rPr>
                            <w:color w:val="FFFFFF" w:themeColor="background1"/>
                            <w:lang w:bidi="hi-IN"/>
                          </w:rPr>
                        </w:pPr>
                      </w:p>
                    </w:txbxContent>
                  </v:textbox>
                </v:rect>
                <w10:wrap anchorx="page" anchory="page"/>
              </v:group>
            </w:pict>
          </mc:Fallback>
        </mc:AlternateContent>
      </w:r>
      <w:r w:rsidRPr="009C3C48">
        <w:rPr>
          <w:b w:val="0"/>
          <w:bCs w:val="0"/>
          <w:noProof/>
          <w:sz w:val="22"/>
          <w:szCs w:val="22"/>
        </w:rPr>
        <w:drawing>
          <wp:inline distT="0" distB="0" distL="0" distR="0" wp14:anchorId="64FEB9C7" wp14:editId="1B29E4A8">
            <wp:extent cx="1480924" cy="1423359"/>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344" cy="1429530"/>
                    </a:xfrm>
                    <a:prstGeom prst="rect">
                      <a:avLst/>
                    </a:prstGeom>
                    <a:noFill/>
                  </pic:spPr>
                </pic:pic>
              </a:graphicData>
            </a:graphic>
          </wp:inline>
        </w:drawing>
      </w:r>
    </w:p>
    <w:p w14:paraId="2B7C02C0" w14:textId="6BC9BDBD" w:rsidR="009A5CCE" w:rsidRPr="00CC7FDF" w:rsidRDefault="009A5CCE" w:rsidP="009A5CCE">
      <w:pPr>
        <w:ind w:left="2160"/>
        <w:rPr>
          <w:rFonts w:ascii="Calibri" w:hAnsi="Calibri" w:cs="Arial"/>
          <w:b/>
          <w:bCs/>
          <w:sz w:val="22"/>
          <w:szCs w:val="22"/>
        </w:rPr>
      </w:pPr>
      <w:r>
        <w:rPr>
          <w:rFonts w:ascii="Calibri" w:hAnsi="Calibri" w:cs="Arial"/>
          <w:b/>
          <w:bCs/>
          <w:sz w:val="22"/>
          <w:szCs w:val="22"/>
        </w:rPr>
        <w:t xml:space="preserve">     </w:t>
      </w:r>
      <w:r w:rsidRPr="004F1948">
        <w:rPr>
          <w:rFonts w:ascii="Calibri" w:hAnsi="Calibri" w:cs="Arial"/>
          <w:b/>
          <w:bCs/>
          <w:sz w:val="22"/>
          <w:szCs w:val="22"/>
        </w:rPr>
        <w:t xml:space="preserve">Only Student Chapters from </w:t>
      </w:r>
      <w:r w:rsidRPr="004F1948">
        <w:rPr>
          <w:rFonts w:ascii="Calibri" w:hAnsi="Calibri"/>
          <w:b/>
          <w:sz w:val="22"/>
          <w:szCs w:val="22"/>
        </w:rPr>
        <w:t>Alaska, Washington, Oregon, Hawaii and California are eligible</w:t>
      </w:r>
      <w:r w:rsidRPr="004F1948">
        <w:rPr>
          <w:rFonts w:ascii="Calibri" w:hAnsi="Calibri"/>
          <w:sz w:val="22"/>
          <w:szCs w:val="22"/>
        </w:rPr>
        <w:t>.</w:t>
      </w:r>
      <w:r w:rsidRPr="00CC7FDF">
        <w:rPr>
          <w:rFonts w:ascii="Calibri" w:hAnsi="Calibri"/>
          <w:sz w:val="22"/>
          <w:szCs w:val="22"/>
        </w:rPr>
        <w:t xml:space="preserve">  </w:t>
      </w:r>
    </w:p>
    <w:p w14:paraId="2D5146BF" w14:textId="77777777" w:rsidR="002F067C" w:rsidRDefault="002F067C" w:rsidP="003A0DD8">
      <w:pPr>
        <w:pStyle w:val="Heading3"/>
        <w:rPr>
          <w:rFonts w:ascii="Calibri" w:hAnsi="Calibri"/>
          <w:sz w:val="22"/>
          <w:szCs w:val="22"/>
        </w:rPr>
      </w:pPr>
    </w:p>
    <w:p w14:paraId="4BC99BF1" w14:textId="6B3D64CF" w:rsidR="00707AA0" w:rsidRPr="00CC7FDF" w:rsidRDefault="00707AA0" w:rsidP="003A0DD8">
      <w:pPr>
        <w:pStyle w:val="Heading3"/>
        <w:rPr>
          <w:rFonts w:ascii="Calibri" w:hAnsi="Calibri"/>
          <w:sz w:val="22"/>
          <w:szCs w:val="22"/>
        </w:rPr>
      </w:pPr>
      <w:r w:rsidRPr="00CC7FDF">
        <w:rPr>
          <w:rFonts w:ascii="Calibri" w:hAnsi="Calibri"/>
          <w:sz w:val="22"/>
          <w:szCs w:val="22"/>
        </w:rPr>
        <w:t>Background</w:t>
      </w:r>
    </w:p>
    <w:p w14:paraId="057BC967" w14:textId="77E32116" w:rsidR="00632AA1" w:rsidRDefault="000B5115" w:rsidP="003A0DD8">
      <w:pPr>
        <w:rPr>
          <w:rFonts w:ascii="Calibri" w:hAnsi="Calibri"/>
          <w:sz w:val="22"/>
          <w:szCs w:val="22"/>
        </w:rPr>
      </w:pPr>
      <w:r>
        <w:rPr>
          <w:rFonts w:ascii="Calibri" w:hAnsi="Calibri"/>
          <w:sz w:val="22"/>
          <w:szCs w:val="22"/>
        </w:rPr>
        <w:t>The</w:t>
      </w:r>
      <w:r w:rsidR="003A2987">
        <w:rPr>
          <w:rFonts w:ascii="Calibri" w:hAnsi="Calibri"/>
          <w:sz w:val="22"/>
          <w:szCs w:val="22"/>
        </w:rPr>
        <w:t xml:space="preserve"> Western </w:t>
      </w:r>
      <w:r w:rsidR="00707AA0" w:rsidRPr="00CC7FDF">
        <w:rPr>
          <w:rFonts w:ascii="Calibri" w:hAnsi="Calibri"/>
          <w:sz w:val="22"/>
          <w:szCs w:val="22"/>
        </w:rPr>
        <w:t>District</w:t>
      </w:r>
      <w:r>
        <w:rPr>
          <w:rFonts w:ascii="Calibri" w:hAnsi="Calibri"/>
          <w:sz w:val="22"/>
          <w:szCs w:val="22"/>
        </w:rPr>
        <w:t xml:space="preserve"> Board of Directors</w:t>
      </w:r>
      <w:r w:rsidR="00707AA0" w:rsidRPr="00CC7FDF">
        <w:rPr>
          <w:rFonts w:ascii="Calibri" w:hAnsi="Calibri"/>
          <w:sz w:val="22"/>
          <w:szCs w:val="22"/>
        </w:rPr>
        <w:t xml:space="preserve"> h</w:t>
      </w:r>
      <w:r w:rsidR="00081552">
        <w:rPr>
          <w:rFonts w:ascii="Calibri" w:hAnsi="Calibri"/>
          <w:sz w:val="22"/>
          <w:szCs w:val="22"/>
        </w:rPr>
        <w:t>as approved up to $</w:t>
      </w:r>
      <w:r w:rsidR="009A07F1">
        <w:rPr>
          <w:rFonts w:ascii="Calibri" w:hAnsi="Calibri"/>
          <w:sz w:val="22"/>
          <w:szCs w:val="22"/>
        </w:rPr>
        <w:t>4</w:t>
      </w:r>
      <w:r>
        <w:rPr>
          <w:rFonts w:ascii="Calibri" w:hAnsi="Calibri"/>
          <w:sz w:val="22"/>
          <w:szCs w:val="22"/>
        </w:rPr>
        <w:t>,000 to be awarded to the</w:t>
      </w:r>
      <w:r w:rsidR="00707AA0" w:rsidRPr="00CC7FDF">
        <w:rPr>
          <w:rFonts w:ascii="Calibri" w:hAnsi="Calibri"/>
          <w:sz w:val="22"/>
          <w:szCs w:val="22"/>
        </w:rPr>
        <w:t xml:space="preserve"> student chapters</w:t>
      </w:r>
      <w:r w:rsidR="00081552">
        <w:rPr>
          <w:rFonts w:ascii="Calibri" w:hAnsi="Calibri"/>
          <w:sz w:val="22"/>
          <w:szCs w:val="22"/>
        </w:rPr>
        <w:t xml:space="preserve"> ($1,000 each for up to </w:t>
      </w:r>
      <w:r w:rsidR="009A07F1">
        <w:rPr>
          <w:rFonts w:ascii="Calibri" w:hAnsi="Calibri"/>
          <w:sz w:val="22"/>
          <w:szCs w:val="22"/>
        </w:rPr>
        <w:t>four</w:t>
      </w:r>
      <w:r w:rsidR="005524EA">
        <w:rPr>
          <w:rFonts w:ascii="Calibri" w:hAnsi="Calibri"/>
          <w:sz w:val="22"/>
          <w:szCs w:val="22"/>
        </w:rPr>
        <w:t xml:space="preserve"> chapters)</w:t>
      </w:r>
      <w:r w:rsidR="00707AA0" w:rsidRPr="00CC7FDF">
        <w:rPr>
          <w:rFonts w:ascii="Calibri" w:hAnsi="Calibri"/>
          <w:sz w:val="22"/>
          <w:szCs w:val="22"/>
        </w:rPr>
        <w:t xml:space="preserve"> to coll</w:t>
      </w:r>
      <w:r w:rsidR="00415F0D">
        <w:rPr>
          <w:rFonts w:ascii="Calibri" w:hAnsi="Calibri"/>
          <w:sz w:val="22"/>
          <w:szCs w:val="22"/>
        </w:rPr>
        <w:t>ect trip generation and parking data.  Additional information about this</w:t>
      </w:r>
      <w:r w:rsidR="00707AA0" w:rsidRPr="00CC7FDF">
        <w:rPr>
          <w:rFonts w:ascii="Calibri" w:hAnsi="Calibri"/>
          <w:sz w:val="22"/>
          <w:szCs w:val="22"/>
        </w:rPr>
        <w:t xml:space="preserve"> program </w:t>
      </w:r>
      <w:r w:rsidR="00ED22DB">
        <w:rPr>
          <w:rFonts w:ascii="Calibri" w:hAnsi="Calibri"/>
          <w:sz w:val="22"/>
          <w:szCs w:val="22"/>
        </w:rPr>
        <w:t xml:space="preserve">and previous proposals and </w:t>
      </w:r>
      <w:r w:rsidR="00415F0D">
        <w:rPr>
          <w:rFonts w:ascii="Calibri" w:hAnsi="Calibri"/>
          <w:sz w:val="22"/>
          <w:szCs w:val="22"/>
        </w:rPr>
        <w:t xml:space="preserve">reports by winning chapters can be found on the </w:t>
      </w:r>
      <w:r w:rsidR="00707AA0" w:rsidRPr="00CC7FDF">
        <w:rPr>
          <w:rFonts w:ascii="Calibri" w:hAnsi="Calibri"/>
          <w:sz w:val="22"/>
          <w:szCs w:val="22"/>
        </w:rPr>
        <w:t>District</w:t>
      </w:r>
      <w:r w:rsidR="00415F0D">
        <w:rPr>
          <w:rFonts w:ascii="Calibri" w:hAnsi="Calibri"/>
          <w:sz w:val="22"/>
          <w:szCs w:val="22"/>
        </w:rPr>
        <w:t>’s web</w:t>
      </w:r>
      <w:r w:rsidR="00707AA0" w:rsidRPr="00CC7FDF">
        <w:rPr>
          <w:rFonts w:ascii="Calibri" w:hAnsi="Calibri"/>
          <w:sz w:val="22"/>
          <w:szCs w:val="22"/>
        </w:rPr>
        <w:t xml:space="preserve">site at </w:t>
      </w:r>
      <w:hyperlink r:id="rId9" w:history="1">
        <w:r w:rsidR="00016E1F" w:rsidRPr="00B81C99">
          <w:rPr>
            <w:rStyle w:val="Hyperlink"/>
            <w:rFonts w:ascii="Calibri" w:hAnsi="Calibri"/>
            <w:sz w:val="22"/>
            <w:szCs w:val="22"/>
          </w:rPr>
          <w:t>http://west</w:t>
        </w:r>
        <w:r w:rsidR="00016E1F" w:rsidRPr="00B81C99">
          <w:rPr>
            <w:rStyle w:val="Hyperlink"/>
            <w:rFonts w:ascii="Calibri" w:hAnsi="Calibri"/>
            <w:sz w:val="22"/>
            <w:szCs w:val="22"/>
          </w:rPr>
          <w:t>e</w:t>
        </w:r>
        <w:r w:rsidR="00016E1F" w:rsidRPr="00B81C99">
          <w:rPr>
            <w:rStyle w:val="Hyperlink"/>
            <w:rFonts w:ascii="Calibri" w:hAnsi="Calibri"/>
            <w:sz w:val="22"/>
            <w:szCs w:val="22"/>
          </w:rPr>
          <w:t>rnite.org/students-education/data-collection-fund/</w:t>
        </w:r>
      </w:hyperlink>
      <w:r w:rsidR="00ED22DB">
        <w:rPr>
          <w:rFonts w:ascii="Calibri" w:hAnsi="Calibri"/>
          <w:sz w:val="22"/>
          <w:szCs w:val="22"/>
        </w:rPr>
        <w:t>.</w:t>
      </w:r>
      <w:r w:rsidR="00CC7FDF" w:rsidRPr="00016E1F">
        <w:rPr>
          <w:rFonts w:ascii="Calibri" w:hAnsi="Calibri"/>
          <w:sz w:val="22"/>
          <w:szCs w:val="22"/>
        </w:rPr>
        <w:t xml:space="preserve">  </w:t>
      </w:r>
      <w:r w:rsidR="005524EA">
        <w:rPr>
          <w:rFonts w:ascii="Calibri" w:hAnsi="Calibri"/>
          <w:sz w:val="22"/>
          <w:szCs w:val="22"/>
        </w:rPr>
        <w:t xml:space="preserve">It is recommended that the student chapters incorporate </w:t>
      </w:r>
      <w:r w:rsidR="00707AA0" w:rsidRPr="00CC7FDF">
        <w:rPr>
          <w:rFonts w:ascii="Calibri" w:hAnsi="Calibri"/>
          <w:sz w:val="22"/>
          <w:szCs w:val="22"/>
        </w:rPr>
        <w:t>this data collection fund effort into their current transportation course work where possible, as a lab assignment or mini-capstone analysis project.</w:t>
      </w:r>
    </w:p>
    <w:p w14:paraId="6534ACFD" w14:textId="77777777" w:rsidR="00632AA1" w:rsidRPr="00632AA1" w:rsidRDefault="00632AA1" w:rsidP="00632AA1">
      <w:pPr>
        <w:spacing w:line="160" w:lineRule="exact"/>
        <w:rPr>
          <w:rFonts w:ascii="Calibri" w:hAnsi="Calibri"/>
          <w:sz w:val="22"/>
          <w:szCs w:val="22"/>
        </w:rPr>
      </w:pPr>
    </w:p>
    <w:p w14:paraId="55AF4E1F" w14:textId="6889931C" w:rsidR="00373823" w:rsidRPr="00CC7FDF" w:rsidRDefault="00B568BB" w:rsidP="003A0DD8">
      <w:pPr>
        <w:rPr>
          <w:rFonts w:ascii="Calibri" w:hAnsi="Calibri"/>
          <w:sz w:val="22"/>
          <w:szCs w:val="22"/>
        </w:rPr>
      </w:pPr>
      <w:r w:rsidRPr="00CC7FDF">
        <w:rPr>
          <w:rFonts w:ascii="Calibri" w:hAnsi="Calibri"/>
          <w:sz w:val="22"/>
          <w:szCs w:val="22"/>
        </w:rPr>
        <w:t>T</w:t>
      </w:r>
      <w:r w:rsidR="00707AA0" w:rsidRPr="00CC7FDF">
        <w:rPr>
          <w:rFonts w:ascii="Calibri" w:hAnsi="Calibri"/>
          <w:sz w:val="22"/>
          <w:szCs w:val="22"/>
        </w:rPr>
        <w:t>he 20</w:t>
      </w:r>
      <w:r w:rsidR="0081618E">
        <w:rPr>
          <w:rFonts w:ascii="Calibri" w:hAnsi="Calibri"/>
          <w:sz w:val="22"/>
          <w:szCs w:val="22"/>
        </w:rPr>
        <w:t>20</w:t>
      </w:r>
      <w:r w:rsidR="00707AA0" w:rsidRPr="00CC7FDF">
        <w:rPr>
          <w:rFonts w:ascii="Calibri" w:hAnsi="Calibri"/>
          <w:sz w:val="22"/>
          <w:szCs w:val="22"/>
        </w:rPr>
        <w:t xml:space="preserve"> RFP</w:t>
      </w:r>
      <w:r w:rsidRPr="00CC7FDF">
        <w:rPr>
          <w:rFonts w:ascii="Calibri" w:hAnsi="Calibri"/>
          <w:sz w:val="22"/>
          <w:szCs w:val="22"/>
        </w:rPr>
        <w:t xml:space="preserve"> will focus on </w:t>
      </w:r>
      <w:r w:rsidR="00081552">
        <w:rPr>
          <w:rFonts w:ascii="Calibri" w:hAnsi="Calibri"/>
          <w:sz w:val="22"/>
          <w:szCs w:val="22"/>
        </w:rPr>
        <w:t xml:space="preserve">trip generation and </w:t>
      </w:r>
      <w:r w:rsidR="00707AA0" w:rsidRPr="00CC7FDF">
        <w:rPr>
          <w:rFonts w:ascii="Calibri" w:hAnsi="Calibri"/>
          <w:sz w:val="22"/>
          <w:szCs w:val="22"/>
        </w:rPr>
        <w:t>parking demand</w:t>
      </w:r>
      <w:r w:rsidR="00081552">
        <w:rPr>
          <w:rFonts w:ascii="Calibri" w:hAnsi="Calibri"/>
          <w:sz w:val="22"/>
          <w:szCs w:val="22"/>
        </w:rPr>
        <w:t xml:space="preserve"> for unique land uses</w:t>
      </w:r>
      <w:r w:rsidR="002E2F78">
        <w:rPr>
          <w:rFonts w:ascii="Calibri" w:hAnsi="Calibri"/>
          <w:sz w:val="22"/>
          <w:szCs w:val="22"/>
        </w:rPr>
        <w:t xml:space="preserve">.  </w:t>
      </w:r>
      <w:r w:rsidR="00081552">
        <w:rPr>
          <w:rFonts w:ascii="Calibri" w:hAnsi="Calibri"/>
          <w:sz w:val="22"/>
          <w:szCs w:val="22"/>
        </w:rPr>
        <w:t>Some of the suggested land uses are shown below</w:t>
      </w:r>
      <w:r w:rsidR="00253ED4">
        <w:rPr>
          <w:rFonts w:ascii="Calibri" w:hAnsi="Calibri"/>
          <w:sz w:val="22"/>
          <w:szCs w:val="22"/>
        </w:rPr>
        <w:t>.  D</w:t>
      </w:r>
      <w:r w:rsidR="00253ED4" w:rsidRPr="00CC7FDF">
        <w:rPr>
          <w:rFonts w:ascii="Calibri" w:hAnsi="Calibri"/>
          <w:sz w:val="22"/>
          <w:szCs w:val="22"/>
        </w:rPr>
        <w:t xml:space="preserve">ata is being requested </w:t>
      </w:r>
      <w:r w:rsidR="00DB606F">
        <w:rPr>
          <w:rFonts w:ascii="Calibri" w:hAnsi="Calibri"/>
          <w:sz w:val="22"/>
          <w:szCs w:val="22"/>
        </w:rPr>
        <w:t>for</w:t>
      </w:r>
      <w:r w:rsidR="00253ED4">
        <w:rPr>
          <w:rFonts w:ascii="Calibri" w:hAnsi="Calibri"/>
          <w:sz w:val="22"/>
          <w:szCs w:val="22"/>
        </w:rPr>
        <w:t xml:space="preserve"> these particular land uses </w:t>
      </w:r>
      <w:r w:rsidR="00253ED4" w:rsidRPr="00CC7FDF">
        <w:rPr>
          <w:rFonts w:ascii="Calibri" w:hAnsi="Calibri"/>
          <w:sz w:val="22"/>
          <w:szCs w:val="22"/>
        </w:rPr>
        <w:t xml:space="preserve">because of the </w:t>
      </w:r>
      <w:r w:rsidR="00DB606F">
        <w:rPr>
          <w:rFonts w:ascii="Calibri" w:hAnsi="Calibri"/>
          <w:sz w:val="22"/>
          <w:szCs w:val="22"/>
        </w:rPr>
        <w:t>limited availability of current data,</w:t>
      </w:r>
      <w:r w:rsidR="00253ED4">
        <w:rPr>
          <w:rFonts w:ascii="Calibri" w:hAnsi="Calibri"/>
          <w:sz w:val="22"/>
          <w:szCs w:val="22"/>
        </w:rPr>
        <w:t xml:space="preserve"> </w:t>
      </w:r>
      <w:r w:rsidR="00DB606F">
        <w:rPr>
          <w:rFonts w:ascii="Calibri" w:hAnsi="Calibri"/>
          <w:sz w:val="22"/>
          <w:szCs w:val="22"/>
        </w:rPr>
        <w:t>and</w:t>
      </w:r>
      <w:r w:rsidR="00253ED4" w:rsidRPr="00CC7FDF">
        <w:rPr>
          <w:rFonts w:ascii="Calibri" w:hAnsi="Calibri"/>
          <w:sz w:val="22"/>
          <w:szCs w:val="22"/>
        </w:rPr>
        <w:t xml:space="preserve"> need </w:t>
      </w:r>
      <w:r w:rsidR="00DB606F">
        <w:rPr>
          <w:rFonts w:ascii="Calibri" w:hAnsi="Calibri"/>
          <w:sz w:val="22"/>
          <w:szCs w:val="22"/>
        </w:rPr>
        <w:t xml:space="preserve">for current and reliable </w:t>
      </w:r>
      <w:r w:rsidR="00253ED4" w:rsidRPr="00CC7FDF">
        <w:rPr>
          <w:rFonts w:ascii="Calibri" w:hAnsi="Calibri"/>
          <w:sz w:val="22"/>
          <w:szCs w:val="22"/>
        </w:rPr>
        <w:t xml:space="preserve">data for the profession. </w:t>
      </w:r>
      <w:r w:rsidR="001F7142">
        <w:rPr>
          <w:rFonts w:ascii="Calibri" w:hAnsi="Calibri"/>
          <w:sz w:val="22"/>
          <w:szCs w:val="22"/>
        </w:rPr>
        <w:t>Throughout this document, any references to “trip generation” means “person trip generation”.</w:t>
      </w:r>
    </w:p>
    <w:p w14:paraId="4154E67C" w14:textId="77777777" w:rsidR="00373823" w:rsidRPr="00B13BA1" w:rsidRDefault="00373823" w:rsidP="00632AA1">
      <w:pPr>
        <w:spacing w:line="120" w:lineRule="exact"/>
        <w:rPr>
          <w:rFonts w:ascii="Calibri" w:hAnsi="Calibri"/>
          <w:sz w:val="12"/>
          <w:szCs w:val="12"/>
        </w:rPr>
      </w:pPr>
    </w:p>
    <w:p w14:paraId="38FB0AFF" w14:textId="77777777" w:rsidR="008A4407" w:rsidRDefault="008A4407" w:rsidP="00B13BA1">
      <w:pPr>
        <w:numPr>
          <w:ilvl w:val="0"/>
          <w:numId w:val="17"/>
        </w:numPr>
        <w:ind w:left="540" w:hanging="270"/>
        <w:rPr>
          <w:rFonts w:ascii="Calibri" w:hAnsi="Calibri"/>
          <w:sz w:val="22"/>
          <w:szCs w:val="22"/>
        </w:rPr>
      </w:pPr>
      <w:r>
        <w:rPr>
          <w:rFonts w:ascii="Calibri" w:hAnsi="Calibri"/>
          <w:sz w:val="22"/>
          <w:szCs w:val="22"/>
        </w:rPr>
        <w:t>Farmer’s Market</w:t>
      </w:r>
    </w:p>
    <w:p w14:paraId="32FA06EC" w14:textId="279FAF42" w:rsidR="004277D5" w:rsidRPr="008A4407" w:rsidRDefault="00C9271D" w:rsidP="00B13BA1">
      <w:pPr>
        <w:numPr>
          <w:ilvl w:val="0"/>
          <w:numId w:val="17"/>
        </w:numPr>
        <w:ind w:left="540" w:hanging="270"/>
        <w:rPr>
          <w:rFonts w:ascii="Calibri" w:hAnsi="Calibri"/>
          <w:sz w:val="22"/>
          <w:szCs w:val="22"/>
        </w:rPr>
      </w:pPr>
      <w:r>
        <w:rPr>
          <w:rFonts w:ascii="Calibri" w:hAnsi="Calibri"/>
          <w:sz w:val="22"/>
          <w:szCs w:val="22"/>
        </w:rPr>
        <w:t>Small office b</w:t>
      </w:r>
      <w:r w:rsidR="008A4407">
        <w:rPr>
          <w:rFonts w:ascii="Calibri" w:hAnsi="Calibri"/>
          <w:sz w:val="22"/>
          <w:szCs w:val="22"/>
        </w:rPr>
        <w:t>uildings</w:t>
      </w:r>
      <w:r w:rsidR="0069442D" w:rsidRPr="00CC7FDF">
        <w:rPr>
          <w:rFonts w:ascii="Calibri" w:hAnsi="Calibri"/>
          <w:sz w:val="22"/>
          <w:szCs w:val="22"/>
        </w:rPr>
        <w:t xml:space="preserve"> (</w:t>
      </w:r>
      <w:r w:rsidR="00086CD9" w:rsidRPr="00CC7FDF">
        <w:rPr>
          <w:rFonts w:ascii="Calibri" w:hAnsi="Calibri"/>
          <w:sz w:val="22"/>
          <w:szCs w:val="22"/>
        </w:rPr>
        <w:t>less than</w:t>
      </w:r>
      <w:r w:rsidR="0069442D" w:rsidRPr="00CC7FDF">
        <w:rPr>
          <w:rFonts w:ascii="Calibri" w:hAnsi="Calibri"/>
          <w:sz w:val="22"/>
          <w:szCs w:val="22"/>
        </w:rPr>
        <w:t xml:space="preserve"> 25,000 square feet gross floor area)</w:t>
      </w:r>
    </w:p>
    <w:p w14:paraId="3CE8643A" w14:textId="77777777" w:rsidR="00373823" w:rsidRPr="00CC7FDF" w:rsidRDefault="00373823" w:rsidP="00B13BA1">
      <w:pPr>
        <w:numPr>
          <w:ilvl w:val="0"/>
          <w:numId w:val="17"/>
        </w:numPr>
        <w:ind w:left="540" w:hanging="270"/>
        <w:rPr>
          <w:rFonts w:ascii="Calibri" w:hAnsi="Calibri"/>
          <w:sz w:val="22"/>
          <w:szCs w:val="22"/>
        </w:rPr>
      </w:pPr>
      <w:r w:rsidRPr="00CC7FDF">
        <w:rPr>
          <w:rFonts w:ascii="Calibri" w:hAnsi="Calibri"/>
          <w:sz w:val="22"/>
          <w:szCs w:val="22"/>
        </w:rPr>
        <w:t>Multiplex theaters</w:t>
      </w:r>
    </w:p>
    <w:p w14:paraId="3A59CC67" w14:textId="5F750FE4" w:rsidR="00373823" w:rsidRPr="00CC7FDF" w:rsidRDefault="008A4407" w:rsidP="00B13BA1">
      <w:pPr>
        <w:numPr>
          <w:ilvl w:val="0"/>
          <w:numId w:val="17"/>
        </w:numPr>
        <w:ind w:left="540" w:hanging="270"/>
        <w:rPr>
          <w:rFonts w:ascii="Calibri" w:hAnsi="Calibri"/>
          <w:sz w:val="22"/>
          <w:szCs w:val="22"/>
        </w:rPr>
      </w:pPr>
      <w:r>
        <w:rPr>
          <w:rFonts w:ascii="Calibri" w:hAnsi="Calibri"/>
          <w:sz w:val="22"/>
          <w:szCs w:val="22"/>
        </w:rPr>
        <w:t>T</w:t>
      </w:r>
      <w:r w:rsidR="00373823" w:rsidRPr="00CC7FDF">
        <w:rPr>
          <w:rFonts w:ascii="Calibri" w:hAnsi="Calibri"/>
          <w:sz w:val="22"/>
          <w:szCs w:val="22"/>
        </w:rPr>
        <w:t>ransit-oriented developments</w:t>
      </w:r>
      <w:r w:rsidR="00AA5034" w:rsidRPr="00CC7FDF">
        <w:rPr>
          <w:rFonts w:ascii="Calibri" w:hAnsi="Calibri"/>
          <w:sz w:val="22"/>
          <w:szCs w:val="22"/>
        </w:rPr>
        <w:t xml:space="preserve"> or mixed-use centers</w:t>
      </w:r>
    </w:p>
    <w:p w14:paraId="76DD6BD2" w14:textId="5B0A5E4C" w:rsidR="00161980" w:rsidRPr="00920522" w:rsidRDefault="00F136B1" w:rsidP="00B13BA1">
      <w:pPr>
        <w:numPr>
          <w:ilvl w:val="0"/>
          <w:numId w:val="17"/>
        </w:numPr>
        <w:ind w:left="540" w:hanging="270"/>
        <w:rPr>
          <w:rFonts w:ascii="Calibri" w:hAnsi="Calibri"/>
          <w:sz w:val="22"/>
          <w:szCs w:val="22"/>
        </w:rPr>
      </w:pPr>
      <w:r w:rsidRPr="00CC7FDF">
        <w:rPr>
          <w:rFonts w:ascii="Calibri" w:hAnsi="Calibri"/>
          <w:sz w:val="22"/>
          <w:szCs w:val="22"/>
        </w:rPr>
        <w:t>Coffee shops with drive-through service</w:t>
      </w:r>
    </w:p>
    <w:p w14:paraId="30D33DDB" w14:textId="77777777" w:rsidR="00161980" w:rsidRPr="00CC7FDF" w:rsidRDefault="00161980" w:rsidP="00B13BA1">
      <w:pPr>
        <w:numPr>
          <w:ilvl w:val="0"/>
          <w:numId w:val="17"/>
        </w:numPr>
        <w:ind w:left="540" w:hanging="270"/>
        <w:rPr>
          <w:rFonts w:ascii="Calibri" w:hAnsi="Calibri"/>
          <w:sz w:val="22"/>
          <w:szCs w:val="22"/>
        </w:rPr>
      </w:pPr>
      <w:r w:rsidRPr="00CC7FDF">
        <w:rPr>
          <w:rFonts w:ascii="Calibri" w:hAnsi="Calibri"/>
          <w:sz w:val="22"/>
          <w:szCs w:val="22"/>
        </w:rPr>
        <w:t>Schools (elementary, middle, high, private, with and without sports fields)</w:t>
      </w:r>
    </w:p>
    <w:p w14:paraId="32F8C0B1" w14:textId="77777777" w:rsidR="00D432DE" w:rsidRPr="00D432DE" w:rsidRDefault="00D432DE" w:rsidP="00B13BA1">
      <w:pPr>
        <w:numPr>
          <w:ilvl w:val="0"/>
          <w:numId w:val="17"/>
        </w:numPr>
        <w:ind w:left="540" w:hanging="270"/>
        <w:rPr>
          <w:rFonts w:ascii="Calibri" w:hAnsi="Calibri"/>
          <w:sz w:val="22"/>
          <w:szCs w:val="22"/>
        </w:rPr>
      </w:pPr>
      <w:r w:rsidRPr="00D432DE">
        <w:rPr>
          <w:rFonts w:ascii="Calibri" w:hAnsi="Calibri"/>
          <w:sz w:val="22"/>
          <w:szCs w:val="22"/>
        </w:rPr>
        <w:t>Gas station with combinations of fast food/mini-mart/car wash or circumstances where the gas station is secondary (grocery store with gas station, discount warehouse with gas station, 7</w:t>
      </w:r>
      <w:r>
        <w:rPr>
          <w:rFonts w:ascii="Calibri" w:hAnsi="Calibri"/>
          <w:sz w:val="22"/>
          <w:szCs w:val="22"/>
        </w:rPr>
        <w:t>-</w:t>
      </w:r>
      <w:r w:rsidRPr="00D432DE">
        <w:rPr>
          <w:rFonts w:ascii="Calibri" w:hAnsi="Calibri"/>
          <w:sz w:val="22"/>
          <w:szCs w:val="22"/>
        </w:rPr>
        <w:t>11 with gas station)</w:t>
      </w:r>
    </w:p>
    <w:p w14:paraId="0C0520BE" w14:textId="77777777" w:rsidR="00161980" w:rsidRPr="00CC7FDF" w:rsidRDefault="00AA5034" w:rsidP="00B13BA1">
      <w:pPr>
        <w:numPr>
          <w:ilvl w:val="0"/>
          <w:numId w:val="17"/>
        </w:numPr>
        <w:ind w:left="540" w:hanging="270"/>
        <w:rPr>
          <w:rFonts w:ascii="Calibri" w:hAnsi="Calibri"/>
          <w:sz w:val="22"/>
          <w:szCs w:val="22"/>
        </w:rPr>
      </w:pPr>
      <w:r w:rsidRPr="00CC7FDF">
        <w:rPr>
          <w:rFonts w:ascii="Calibri" w:hAnsi="Calibri"/>
          <w:sz w:val="22"/>
          <w:szCs w:val="22"/>
        </w:rPr>
        <w:t>Sports parks (with soccer, baseball fields)</w:t>
      </w:r>
    </w:p>
    <w:p w14:paraId="3BC5D5B7" w14:textId="77777777" w:rsidR="00AA5034" w:rsidRDefault="00AA5034" w:rsidP="00B13BA1">
      <w:pPr>
        <w:numPr>
          <w:ilvl w:val="0"/>
          <w:numId w:val="17"/>
        </w:numPr>
        <w:ind w:left="540" w:hanging="270"/>
        <w:rPr>
          <w:rFonts w:ascii="Calibri" w:hAnsi="Calibri"/>
          <w:sz w:val="22"/>
          <w:szCs w:val="22"/>
        </w:rPr>
      </w:pPr>
      <w:r w:rsidRPr="00CC7FDF">
        <w:rPr>
          <w:rFonts w:ascii="Calibri" w:hAnsi="Calibri"/>
          <w:sz w:val="22"/>
          <w:szCs w:val="22"/>
        </w:rPr>
        <w:t>Mini-warehouses</w:t>
      </w:r>
    </w:p>
    <w:p w14:paraId="4D92F61D" w14:textId="77777777" w:rsidR="008A4407" w:rsidRDefault="00D432DE" w:rsidP="00B13BA1">
      <w:pPr>
        <w:numPr>
          <w:ilvl w:val="0"/>
          <w:numId w:val="17"/>
        </w:numPr>
        <w:ind w:left="540" w:hanging="270"/>
        <w:rPr>
          <w:rFonts w:ascii="Calibri" w:hAnsi="Calibri"/>
          <w:sz w:val="22"/>
          <w:szCs w:val="22"/>
        </w:rPr>
      </w:pPr>
      <w:r w:rsidRPr="00D432DE">
        <w:rPr>
          <w:rFonts w:ascii="Calibri" w:hAnsi="Calibri"/>
          <w:sz w:val="22"/>
          <w:szCs w:val="22"/>
        </w:rPr>
        <w:t>Resorts (ski, hotel, other)</w:t>
      </w:r>
      <w:r w:rsidR="008A4407" w:rsidRPr="008A4407">
        <w:rPr>
          <w:rFonts w:ascii="Calibri" w:hAnsi="Calibri"/>
          <w:sz w:val="22"/>
          <w:szCs w:val="22"/>
        </w:rPr>
        <w:t xml:space="preserve"> </w:t>
      </w:r>
    </w:p>
    <w:p w14:paraId="2FA4AC44" w14:textId="24398682" w:rsidR="008D6535" w:rsidRPr="008A4407" w:rsidRDefault="008A4407" w:rsidP="00B13BA1">
      <w:pPr>
        <w:numPr>
          <w:ilvl w:val="0"/>
          <w:numId w:val="17"/>
        </w:numPr>
        <w:ind w:left="540" w:hanging="270"/>
        <w:rPr>
          <w:rFonts w:ascii="Calibri" w:hAnsi="Calibri"/>
          <w:sz w:val="22"/>
          <w:szCs w:val="22"/>
        </w:rPr>
      </w:pPr>
      <w:r w:rsidRPr="00CC7FDF">
        <w:rPr>
          <w:rFonts w:ascii="Calibri" w:hAnsi="Calibri"/>
          <w:sz w:val="22"/>
          <w:szCs w:val="22"/>
        </w:rPr>
        <w:t>Mega sporting goods stores (Sports Authority, Dick</w:t>
      </w:r>
      <w:r>
        <w:rPr>
          <w:rFonts w:ascii="Calibri" w:hAnsi="Calibri"/>
          <w:sz w:val="22"/>
          <w:szCs w:val="22"/>
        </w:rPr>
        <w:t>’</w:t>
      </w:r>
      <w:r w:rsidRPr="00CC7FDF">
        <w:rPr>
          <w:rFonts w:ascii="Calibri" w:hAnsi="Calibri"/>
          <w:sz w:val="22"/>
          <w:szCs w:val="22"/>
        </w:rPr>
        <w:t>s, Cabelas, REI, Joe</w:t>
      </w:r>
      <w:r>
        <w:rPr>
          <w:rFonts w:ascii="Calibri" w:hAnsi="Calibri"/>
          <w:sz w:val="22"/>
          <w:szCs w:val="22"/>
        </w:rPr>
        <w:t>’</w:t>
      </w:r>
      <w:r w:rsidRPr="00CC7FDF">
        <w:rPr>
          <w:rFonts w:ascii="Calibri" w:hAnsi="Calibri"/>
          <w:sz w:val="22"/>
          <w:szCs w:val="22"/>
        </w:rPr>
        <w:t>s, Bass Pro Shops)</w:t>
      </w:r>
    </w:p>
    <w:p w14:paraId="5B717DED" w14:textId="77777777" w:rsidR="00253ED4" w:rsidRPr="00CC7FDF" w:rsidRDefault="00253ED4" w:rsidP="00B13BA1">
      <w:pPr>
        <w:numPr>
          <w:ilvl w:val="0"/>
          <w:numId w:val="17"/>
        </w:numPr>
        <w:ind w:left="540" w:hanging="270"/>
        <w:rPr>
          <w:rFonts w:ascii="Calibri" w:hAnsi="Calibri"/>
          <w:sz w:val="22"/>
          <w:szCs w:val="22"/>
        </w:rPr>
      </w:pPr>
      <w:r>
        <w:rPr>
          <w:rFonts w:ascii="Calibri" w:hAnsi="Calibri"/>
          <w:sz w:val="22"/>
          <w:szCs w:val="22"/>
        </w:rPr>
        <w:t>Other underrepresented land uses, as proposed by the student chapter</w:t>
      </w:r>
    </w:p>
    <w:p w14:paraId="2BF8C30B" w14:textId="77777777" w:rsidR="00AB4BC6" w:rsidRDefault="00AB4BC6" w:rsidP="00632AA1">
      <w:pPr>
        <w:spacing w:line="160" w:lineRule="exact"/>
        <w:rPr>
          <w:rFonts w:ascii="Calibri" w:hAnsi="Calibri"/>
          <w:sz w:val="22"/>
          <w:szCs w:val="22"/>
        </w:rPr>
      </w:pPr>
    </w:p>
    <w:p w14:paraId="04792657" w14:textId="77777777" w:rsidR="00671FFE" w:rsidRPr="00397BEB" w:rsidRDefault="00671FFE" w:rsidP="00671FFE">
      <w:pPr>
        <w:rPr>
          <w:rFonts w:ascii="Calibri" w:hAnsi="Calibri"/>
          <w:sz w:val="22"/>
          <w:szCs w:val="22"/>
        </w:rPr>
      </w:pPr>
      <w:r>
        <w:rPr>
          <w:rFonts w:ascii="Calibri" w:hAnsi="Calibri"/>
          <w:sz w:val="22"/>
          <w:szCs w:val="22"/>
        </w:rPr>
        <w:t xml:space="preserve">Alternatively, a </w:t>
      </w:r>
      <w:r w:rsidRPr="00397BEB">
        <w:rPr>
          <w:rFonts w:ascii="Calibri" w:hAnsi="Calibri"/>
          <w:sz w:val="22"/>
          <w:szCs w:val="22"/>
        </w:rPr>
        <w:t xml:space="preserve">student chapter may </w:t>
      </w:r>
      <w:r>
        <w:rPr>
          <w:rFonts w:ascii="Calibri" w:hAnsi="Calibri"/>
          <w:sz w:val="22"/>
          <w:szCs w:val="22"/>
        </w:rPr>
        <w:t xml:space="preserve">propose to collect vehicle speed data on private roads in accordance with procedures described in ITE’s </w:t>
      </w:r>
      <w:r w:rsidRPr="00D432DE">
        <w:rPr>
          <w:rFonts w:ascii="Calibri" w:hAnsi="Calibri"/>
          <w:i/>
          <w:sz w:val="22"/>
          <w:szCs w:val="22"/>
        </w:rPr>
        <w:t>Manual of Transportation Engineering Studies</w:t>
      </w:r>
      <w:r>
        <w:rPr>
          <w:rFonts w:ascii="Calibri" w:hAnsi="Calibri"/>
          <w:sz w:val="22"/>
          <w:szCs w:val="22"/>
        </w:rPr>
        <w:t xml:space="preserve">, rather than collecting trip or pass-by trip data. </w:t>
      </w:r>
      <w:r w:rsidRPr="00D432DE">
        <w:rPr>
          <w:rFonts w:ascii="Calibri" w:hAnsi="Calibri"/>
          <w:sz w:val="22"/>
          <w:szCs w:val="22"/>
        </w:rPr>
        <w:t xml:space="preserve"> </w:t>
      </w:r>
      <w:r>
        <w:rPr>
          <w:rFonts w:ascii="Calibri" w:hAnsi="Calibri"/>
          <w:sz w:val="22"/>
          <w:szCs w:val="22"/>
        </w:rPr>
        <w:t>S</w:t>
      </w:r>
      <w:r w:rsidRPr="00D432DE">
        <w:rPr>
          <w:rFonts w:ascii="Calibri" w:hAnsi="Calibri"/>
          <w:sz w:val="22"/>
          <w:szCs w:val="22"/>
        </w:rPr>
        <w:t xml:space="preserve">peed data </w:t>
      </w:r>
      <w:r>
        <w:rPr>
          <w:rFonts w:ascii="Calibri" w:hAnsi="Calibri"/>
          <w:sz w:val="22"/>
          <w:szCs w:val="22"/>
        </w:rPr>
        <w:t xml:space="preserve">from sites open to public travel (private not public streets) may be collected </w:t>
      </w:r>
      <w:r w:rsidRPr="00D432DE">
        <w:rPr>
          <w:rFonts w:ascii="Calibri" w:hAnsi="Calibri"/>
          <w:sz w:val="22"/>
          <w:szCs w:val="22"/>
        </w:rPr>
        <w:t>in parking facilities for different circulation road types such as entry driveways, ring roads, circulatory roads, building frontage roads and/or parking aisles.</w:t>
      </w:r>
      <w:r>
        <w:rPr>
          <w:rFonts w:ascii="Calibri" w:hAnsi="Calibri"/>
          <w:sz w:val="22"/>
          <w:szCs w:val="22"/>
        </w:rPr>
        <w:t xml:space="preserve">  Should a student chapter choose to do this type of study, the student chapter must include a detailed scope of work demonstrating how the effort will total approximately 80 person-hours of work.</w:t>
      </w:r>
    </w:p>
    <w:p w14:paraId="12B0214C" w14:textId="77777777" w:rsidR="00671FFE" w:rsidRDefault="00671FFE" w:rsidP="00AB4BC6">
      <w:pPr>
        <w:rPr>
          <w:rFonts w:ascii="Calibri" w:hAnsi="Calibri"/>
          <w:sz w:val="22"/>
          <w:szCs w:val="22"/>
        </w:rPr>
      </w:pPr>
    </w:p>
    <w:p w14:paraId="015F3D97" w14:textId="6E570501" w:rsidR="00AB4BC6" w:rsidRDefault="00C05666" w:rsidP="00AB4BC6">
      <w:pPr>
        <w:rPr>
          <w:rFonts w:ascii="Calibri" w:hAnsi="Calibri"/>
          <w:sz w:val="22"/>
          <w:szCs w:val="22"/>
        </w:rPr>
      </w:pPr>
      <w:r>
        <w:rPr>
          <w:rFonts w:ascii="Calibri" w:hAnsi="Calibri"/>
          <w:sz w:val="22"/>
          <w:szCs w:val="22"/>
        </w:rPr>
        <w:t>The s</w:t>
      </w:r>
      <w:r w:rsidR="006D0E6B">
        <w:rPr>
          <w:rFonts w:ascii="Calibri" w:hAnsi="Calibri"/>
          <w:sz w:val="22"/>
          <w:szCs w:val="22"/>
        </w:rPr>
        <w:t>tudent chapters will have the</w:t>
      </w:r>
      <w:r w:rsidR="00AB4BC6">
        <w:rPr>
          <w:rFonts w:ascii="Calibri" w:hAnsi="Calibri"/>
          <w:sz w:val="22"/>
          <w:szCs w:val="22"/>
        </w:rPr>
        <w:t xml:space="preserve"> option </w:t>
      </w:r>
      <w:r w:rsidR="006D0E6B">
        <w:rPr>
          <w:rFonts w:ascii="Calibri" w:hAnsi="Calibri"/>
          <w:sz w:val="22"/>
          <w:szCs w:val="22"/>
        </w:rPr>
        <w:t>to forgo</w:t>
      </w:r>
      <w:r w:rsidR="00397BEB">
        <w:rPr>
          <w:rFonts w:ascii="Calibri" w:hAnsi="Calibri"/>
          <w:sz w:val="22"/>
          <w:szCs w:val="22"/>
        </w:rPr>
        <w:t xml:space="preserve"> collecting trip, parking, queuing</w:t>
      </w:r>
      <w:r w:rsidR="002E2F78">
        <w:rPr>
          <w:rFonts w:ascii="Calibri" w:hAnsi="Calibri"/>
          <w:sz w:val="22"/>
          <w:szCs w:val="22"/>
        </w:rPr>
        <w:t xml:space="preserve"> and speed</w:t>
      </w:r>
      <w:r w:rsidR="00397BEB">
        <w:rPr>
          <w:rFonts w:ascii="Calibri" w:hAnsi="Calibri"/>
          <w:sz w:val="22"/>
          <w:szCs w:val="22"/>
        </w:rPr>
        <w:t xml:space="preserve"> data </w:t>
      </w:r>
      <w:r w:rsidR="006D0E6B">
        <w:rPr>
          <w:rFonts w:ascii="Calibri" w:hAnsi="Calibri"/>
          <w:sz w:val="22"/>
          <w:szCs w:val="22"/>
        </w:rPr>
        <w:t>and instead</w:t>
      </w:r>
      <w:r w:rsidR="00AB4BC6">
        <w:rPr>
          <w:rFonts w:ascii="Calibri" w:hAnsi="Calibri"/>
          <w:sz w:val="22"/>
          <w:szCs w:val="22"/>
        </w:rPr>
        <w:t xml:space="preserve"> collect pass-by trip data in accordance with methodologies set forth in ITE’s </w:t>
      </w:r>
      <w:r w:rsidR="00291AED">
        <w:rPr>
          <w:rFonts w:ascii="Calibri" w:hAnsi="Calibri"/>
          <w:i/>
          <w:sz w:val="22"/>
          <w:szCs w:val="22"/>
        </w:rPr>
        <w:t>Trip Generation, Tenth</w:t>
      </w:r>
      <w:r w:rsidR="00AB4BC6" w:rsidRPr="00AB4BC6">
        <w:rPr>
          <w:rFonts w:ascii="Calibri" w:hAnsi="Calibri"/>
          <w:i/>
          <w:sz w:val="22"/>
          <w:szCs w:val="22"/>
        </w:rPr>
        <w:t xml:space="preserve"> Edition</w:t>
      </w:r>
      <w:r w:rsidR="00AB4BC6">
        <w:rPr>
          <w:rFonts w:ascii="Calibri" w:hAnsi="Calibri"/>
          <w:sz w:val="22"/>
          <w:szCs w:val="22"/>
        </w:rPr>
        <w:t xml:space="preserve">. </w:t>
      </w:r>
      <w:r w:rsidR="00C030A7">
        <w:rPr>
          <w:rFonts w:ascii="Calibri" w:hAnsi="Calibri"/>
          <w:sz w:val="22"/>
          <w:szCs w:val="22"/>
        </w:rPr>
        <w:t xml:space="preserve"> The proposal must focus on person trips - </w:t>
      </w:r>
      <w:r w:rsidR="002E2F78">
        <w:rPr>
          <w:rFonts w:ascii="Calibri" w:hAnsi="Calibri"/>
          <w:sz w:val="22"/>
          <w:szCs w:val="22"/>
        </w:rPr>
        <w:t xml:space="preserve">motor vehicle </w:t>
      </w:r>
      <w:r w:rsidR="002E2F78" w:rsidRPr="00C030A7">
        <w:rPr>
          <w:rFonts w:ascii="Calibri" w:hAnsi="Calibri"/>
          <w:sz w:val="22"/>
          <w:szCs w:val="22"/>
          <w:u w:val="single"/>
        </w:rPr>
        <w:t>plus</w:t>
      </w:r>
      <w:r w:rsidR="002E2F78">
        <w:rPr>
          <w:rFonts w:ascii="Calibri" w:hAnsi="Calibri"/>
          <w:sz w:val="22"/>
          <w:szCs w:val="22"/>
        </w:rPr>
        <w:t xml:space="preserve"> </w:t>
      </w:r>
      <w:r w:rsidR="00671FFE">
        <w:rPr>
          <w:rFonts w:ascii="Calibri" w:hAnsi="Calibri"/>
          <w:sz w:val="22"/>
          <w:szCs w:val="22"/>
        </w:rPr>
        <w:t xml:space="preserve">persons in vehicles, </w:t>
      </w:r>
      <w:r w:rsidR="002E2F78">
        <w:rPr>
          <w:rFonts w:ascii="Calibri" w:hAnsi="Calibri"/>
          <w:sz w:val="22"/>
          <w:szCs w:val="22"/>
        </w:rPr>
        <w:t>bicycle, truck,</w:t>
      </w:r>
      <w:r w:rsidR="00C030A7">
        <w:rPr>
          <w:rFonts w:ascii="Calibri" w:hAnsi="Calibri"/>
          <w:sz w:val="22"/>
          <w:szCs w:val="22"/>
        </w:rPr>
        <w:t xml:space="preserve"> walk, transit</w:t>
      </w:r>
      <w:r w:rsidR="002E2F78">
        <w:rPr>
          <w:rFonts w:ascii="Calibri" w:hAnsi="Calibri"/>
          <w:sz w:val="22"/>
          <w:szCs w:val="22"/>
        </w:rPr>
        <w:t>.</w:t>
      </w:r>
      <w:r w:rsidR="007C4E64">
        <w:rPr>
          <w:rFonts w:ascii="Calibri" w:hAnsi="Calibri"/>
          <w:sz w:val="22"/>
          <w:szCs w:val="22"/>
        </w:rPr>
        <w:t xml:space="preserve"> The proposal must clearly describe the</w:t>
      </w:r>
      <w:r w:rsidR="00AB4BC6">
        <w:rPr>
          <w:rFonts w:ascii="Calibri" w:hAnsi="Calibri"/>
          <w:sz w:val="22"/>
          <w:szCs w:val="22"/>
        </w:rPr>
        <w:t xml:space="preserve"> approach to this effort, including how the work will entail approximately 80 person-hours of effort.</w:t>
      </w:r>
      <w:r w:rsidR="00AB4BC6" w:rsidRPr="00AB4BC6">
        <w:rPr>
          <w:rFonts w:ascii="Calibri" w:hAnsi="Calibri"/>
          <w:sz w:val="22"/>
          <w:szCs w:val="22"/>
        </w:rPr>
        <w:t xml:space="preserve"> </w:t>
      </w:r>
      <w:r w:rsidR="00B76451">
        <w:rPr>
          <w:rFonts w:ascii="Calibri" w:hAnsi="Calibri"/>
          <w:sz w:val="22"/>
          <w:szCs w:val="22"/>
        </w:rPr>
        <w:t>The proposal must identify key references that support the methodology being used.</w:t>
      </w:r>
    </w:p>
    <w:p w14:paraId="3DCA6CFF" w14:textId="77777777" w:rsidR="00D45445" w:rsidRDefault="00D45445" w:rsidP="00632AA1">
      <w:pPr>
        <w:spacing w:line="160" w:lineRule="exact"/>
        <w:rPr>
          <w:rFonts w:ascii="Calibri" w:hAnsi="Calibri"/>
          <w:sz w:val="22"/>
          <w:szCs w:val="22"/>
        </w:rPr>
      </w:pPr>
    </w:p>
    <w:p w14:paraId="38D69645" w14:textId="0247D25C" w:rsidR="00707AA0" w:rsidRPr="00CC7FDF" w:rsidRDefault="00707AA0" w:rsidP="003A0DD8">
      <w:pPr>
        <w:pStyle w:val="Heading3"/>
        <w:rPr>
          <w:rFonts w:ascii="Calibri" w:hAnsi="Calibri"/>
          <w:sz w:val="22"/>
          <w:szCs w:val="22"/>
        </w:rPr>
      </w:pPr>
      <w:r w:rsidRPr="00CC7FDF">
        <w:rPr>
          <w:rFonts w:ascii="Calibri" w:hAnsi="Calibri"/>
          <w:sz w:val="22"/>
          <w:szCs w:val="22"/>
        </w:rPr>
        <w:lastRenderedPageBreak/>
        <w:t>Purpose of Data Collection Fund</w:t>
      </w:r>
    </w:p>
    <w:p w14:paraId="1B4FB6ED" w14:textId="77777777" w:rsidR="00707AA0" w:rsidRPr="00B13BA1" w:rsidRDefault="00707AA0" w:rsidP="00B13BA1">
      <w:pPr>
        <w:pStyle w:val="ListParagraph"/>
        <w:keepNext/>
        <w:numPr>
          <w:ilvl w:val="0"/>
          <w:numId w:val="18"/>
        </w:numPr>
        <w:ind w:left="540" w:hanging="270"/>
        <w:rPr>
          <w:rFonts w:ascii="Calibri" w:hAnsi="Calibri"/>
          <w:sz w:val="22"/>
          <w:szCs w:val="22"/>
        </w:rPr>
      </w:pPr>
      <w:r w:rsidRPr="00B13BA1">
        <w:rPr>
          <w:rFonts w:ascii="Calibri" w:hAnsi="Calibri"/>
          <w:sz w:val="22"/>
          <w:szCs w:val="22"/>
        </w:rPr>
        <w:t xml:space="preserve">To generate relevant technical data in the </w:t>
      </w:r>
      <w:r w:rsidR="003A2987" w:rsidRPr="00B13BA1">
        <w:rPr>
          <w:rFonts w:ascii="Calibri" w:hAnsi="Calibri"/>
          <w:sz w:val="22"/>
          <w:szCs w:val="22"/>
        </w:rPr>
        <w:t>W</w:t>
      </w:r>
      <w:r w:rsidRPr="00B13BA1">
        <w:rPr>
          <w:rFonts w:ascii="Calibri" w:hAnsi="Calibri"/>
          <w:sz w:val="22"/>
          <w:szCs w:val="22"/>
        </w:rPr>
        <w:t>est for transportation engineers and planners.</w:t>
      </w:r>
    </w:p>
    <w:p w14:paraId="5C295E1D" w14:textId="77777777" w:rsidR="00707AA0" w:rsidRPr="00B13BA1" w:rsidRDefault="00707AA0" w:rsidP="00B13BA1">
      <w:pPr>
        <w:pStyle w:val="ListParagraph"/>
        <w:numPr>
          <w:ilvl w:val="0"/>
          <w:numId w:val="18"/>
        </w:numPr>
        <w:ind w:left="540" w:hanging="270"/>
        <w:rPr>
          <w:rFonts w:ascii="Calibri" w:hAnsi="Calibri"/>
          <w:sz w:val="22"/>
          <w:szCs w:val="22"/>
        </w:rPr>
      </w:pPr>
      <w:r w:rsidRPr="00B13BA1">
        <w:rPr>
          <w:rFonts w:ascii="Calibri" w:hAnsi="Calibri"/>
          <w:sz w:val="22"/>
          <w:szCs w:val="22"/>
        </w:rPr>
        <w:t xml:space="preserve">To facilitate ITE Student Chapter activity and student mentoring </w:t>
      </w:r>
      <w:r w:rsidR="00CC7FDF" w:rsidRPr="00B13BA1">
        <w:rPr>
          <w:rFonts w:ascii="Calibri" w:hAnsi="Calibri"/>
          <w:sz w:val="22"/>
          <w:szCs w:val="22"/>
        </w:rPr>
        <w:t>by transportation professionals.</w:t>
      </w:r>
    </w:p>
    <w:p w14:paraId="3A0C6B55" w14:textId="77777777" w:rsidR="00707AA0" w:rsidRPr="00B13BA1" w:rsidRDefault="00707AA0" w:rsidP="00B13BA1">
      <w:pPr>
        <w:pStyle w:val="ListParagraph"/>
        <w:numPr>
          <w:ilvl w:val="0"/>
          <w:numId w:val="18"/>
        </w:numPr>
        <w:ind w:left="540" w:hanging="270"/>
        <w:rPr>
          <w:rFonts w:ascii="Calibri" w:hAnsi="Calibri"/>
          <w:sz w:val="22"/>
          <w:szCs w:val="22"/>
        </w:rPr>
      </w:pPr>
      <w:r w:rsidRPr="00B13BA1">
        <w:rPr>
          <w:rFonts w:ascii="Calibri" w:hAnsi="Calibri"/>
          <w:sz w:val="22"/>
          <w:szCs w:val="22"/>
        </w:rPr>
        <w:t xml:space="preserve">To focus </w:t>
      </w:r>
      <w:r w:rsidR="002E2F78" w:rsidRPr="00B13BA1">
        <w:rPr>
          <w:rFonts w:ascii="Calibri" w:hAnsi="Calibri"/>
          <w:sz w:val="22"/>
          <w:szCs w:val="22"/>
        </w:rPr>
        <w:t xml:space="preserve">real world selection process and </w:t>
      </w:r>
      <w:r w:rsidRPr="00B13BA1">
        <w:rPr>
          <w:rFonts w:ascii="Calibri" w:hAnsi="Calibri"/>
          <w:sz w:val="22"/>
          <w:szCs w:val="22"/>
        </w:rPr>
        <w:t xml:space="preserve">on practical, day-to-day, minor research in transportation engineering and planning.  </w:t>
      </w:r>
    </w:p>
    <w:p w14:paraId="097E6BD5" w14:textId="77777777" w:rsidR="00707AA0" w:rsidRPr="00B13BA1" w:rsidRDefault="00CC7FDF" w:rsidP="00B13BA1">
      <w:pPr>
        <w:pStyle w:val="ListParagraph"/>
        <w:numPr>
          <w:ilvl w:val="0"/>
          <w:numId w:val="18"/>
        </w:numPr>
        <w:ind w:left="540" w:hanging="270"/>
        <w:rPr>
          <w:rFonts w:ascii="Calibri" w:hAnsi="Calibri"/>
          <w:sz w:val="22"/>
          <w:szCs w:val="22"/>
        </w:rPr>
      </w:pPr>
      <w:r w:rsidRPr="00B13BA1">
        <w:rPr>
          <w:rFonts w:ascii="Calibri" w:hAnsi="Calibri"/>
          <w:sz w:val="22"/>
          <w:szCs w:val="22"/>
        </w:rPr>
        <w:t>To</w:t>
      </w:r>
      <w:r w:rsidR="00707AA0" w:rsidRPr="00B13BA1">
        <w:rPr>
          <w:rFonts w:ascii="Calibri" w:hAnsi="Calibri"/>
          <w:sz w:val="22"/>
          <w:szCs w:val="22"/>
        </w:rPr>
        <w:t xml:space="preserve"> focus on </w:t>
      </w:r>
      <w:r w:rsidRPr="00B13BA1">
        <w:rPr>
          <w:rFonts w:ascii="Calibri" w:hAnsi="Calibri"/>
          <w:sz w:val="22"/>
          <w:szCs w:val="22"/>
        </w:rPr>
        <w:t xml:space="preserve">the </w:t>
      </w:r>
      <w:r w:rsidR="00707AA0" w:rsidRPr="00B13BA1">
        <w:rPr>
          <w:rFonts w:ascii="Calibri" w:hAnsi="Calibri"/>
          <w:sz w:val="22"/>
          <w:szCs w:val="22"/>
        </w:rPr>
        <w:t xml:space="preserve">collection of basic data. </w:t>
      </w:r>
      <w:r w:rsidR="00707AA0" w:rsidRPr="00B13BA1">
        <w:rPr>
          <w:rFonts w:ascii="Calibri" w:hAnsi="Calibri"/>
          <w:b/>
          <w:sz w:val="22"/>
          <w:szCs w:val="22"/>
        </w:rPr>
        <w:t xml:space="preserve"> </w:t>
      </w:r>
      <w:r w:rsidR="0009726B" w:rsidRPr="00B13BA1">
        <w:rPr>
          <w:rFonts w:ascii="Calibri" w:hAnsi="Calibri"/>
          <w:b/>
          <w:sz w:val="22"/>
          <w:szCs w:val="22"/>
        </w:rPr>
        <w:t xml:space="preserve">The activities shall not involve development of standards, manuals or recommendations.  While this collected data may be </w:t>
      </w:r>
      <w:r w:rsidR="003A0DD8" w:rsidRPr="00B13BA1">
        <w:rPr>
          <w:rFonts w:ascii="Calibri" w:hAnsi="Calibri"/>
          <w:b/>
          <w:sz w:val="22"/>
          <w:szCs w:val="22"/>
        </w:rPr>
        <w:t>used</w:t>
      </w:r>
      <w:r w:rsidR="0009726B" w:rsidRPr="00B13BA1">
        <w:rPr>
          <w:rFonts w:ascii="Calibri" w:hAnsi="Calibri"/>
          <w:b/>
          <w:sz w:val="22"/>
          <w:szCs w:val="22"/>
        </w:rPr>
        <w:t xml:space="preserve"> by others to pursue these efforts, the purpose of this program is only collection and presentation of data</w:t>
      </w:r>
      <w:r w:rsidR="00707AA0" w:rsidRPr="00B13BA1">
        <w:rPr>
          <w:rFonts w:ascii="Calibri" w:hAnsi="Calibri"/>
          <w:sz w:val="22"/>
          <w:szCs w:val="22"/>
        </w:rPr>
        <w:t xml:space="preserve"> and the desire to help generate additional research interest in these areas through initial data collection.</w:t>
      </w:r>
    </w:p>
    <w:p w14:paraId="51FB7696" w14:textId="3EAFF4A8" w:rsidR="00707AA0" w:rsidRDefault="00CC7FDF" w:rsidP="00B13BA1">
      <w:pPr>
        <w:pStyle w:val="ListParagraph"/>
        <w:numPr>
          <w:ilvl w:val="0"/>
          <w:numId w:val="18"/>
        </w:numPr>
        <w:ind w:left="540" w:hanging="270"/>
        <w:rPr>
          <w:rFonts w:ascii="Calibri" w:hAnsi="Calibri"/>
          <w:sz w:val="22"/>
          <w:szCs w:val="22"/>
        </w:rPr>
      </w:pPr>
      <w:r w:rsidRPr="00B13BA1">
        <w:rPr>
          <w:rFonts w:ascii="Calibri" w:hAnsi="Calibri"/>
          <w:sz w:val="22"/>
          <w:szCs w:val="22"/>
        </w:rPr>
        <w:t>To provide</w:t>
      </w:r>
      <w:r w:rsidR="00707AA0" w:rsidRPr="00B13BA1">
        <w:rPr>
          <w:rFonts w:ascii="Calibri" w:hAnsi="Calibri"/>
          <w:sz w:val="22"/>
          <w:szCs w:val="22"/>
        </w:rPr>
        <w:t xml:space="preserve"> funds to </w:t>
      </w:r>
      <w:r w:rsidRPr="00B13BA1">
        <w:rPr>
          <w:rFonts w:ascii="Calibri" w:hAnsi="Calibri"/>
          <w:sz w:val="22"/>
          <w:szCs w:val="22"/>
        </w:rPr>
        <w:t>s</w:t>
      </w:r>
      <w:r w:rsidR="00707AA0" w:rsidRPr="00B13BA1">
        <w:rPr>
          <w:rFonts w:ascii="Calibri" w:hAnsi="Calibri"/>
          <w:sz w:val="22"/>
          <w:szCs w:val="22"/>
        </w:rPr>
        <w:t xml:space="preserve">tudent </w:t>
      </w:r>
      <w:r w:rsidRPr="00B13BA1">
        <w:rPr>
          <w:rFonts w:ascii="Calibri" w:hAnsi="Calibri"/>
          <w:sz w:val="22"/>
          <w:szCs w:val="22"/>
        </w:rPr>
        <w:t>c</w:t>
      </w:r>
      <w:r w:rsidR="00707AA0" w:rsidRPr="00B13BA1">
        <w:rPr>
          <w:rFonts w:ascii="Calibri" w:hAnsi="Calibri"/>
          <w:sz w:val="22"/>
          <w:szCs w:val="22"/>
        </w:rPr>
        <w:t>hapters that may be used to offset travel costs for students to attend ITE meetings</w:t>
      </w:r>
      <w:r w:rsidRPr="00B13BA1">
        <w:rPr>
          <w:rFonts w:ascii="Calibri" w:hAnsi="Calibri"/>
          <w:sz w:val="22"/>
          <w:szCs w:val="22"/>
        </w:rPr>
        <w:t>, which</w:t>
      </w:r>
      <w:r w:rsidR="00707AA0" w:rsidRPr="00B13BA1">
        <w:rPr>
          <w:rFonts w:ascii="Calibri" w:hAnsi="Calibri"/>
          <w:sz w:val="22"/>
          <w:szCs w:val="22"/>
        </w:rPr>
        <w:t xml:space="preserve"> </w:t>
      </w:r>
      <w:r w:rsidRPr="00B13BA1">
        <w:rPr>
          <w:rFonts w:ascii="Calibri" w:hAnsi="Calibri"/>
          <w:sz w:val="22"/>
          <w:szCs w:val="22"/>
        </w:rPr>
        <w:t>help</w:t>
      </w:r>
      <w:r w:rsidR="00707AA0" w:rsidRPr="00B13BA1">
        <w:rPr>
          <w:rFonts w:ascii="Calibri" w:hAnsi="Calibri"/>
          <w:sz w:val="22"/>
          <w:szCs w:val="22"/>
        </w:rPr>
        <w:t xml:space="preserve"> them to better understand the transportation profession by meeting a wide range of working members.</w:t>
      </w:r>
    </w:p>
    <w:p w14:paraId="7F49A5C6" w14:textId="77777777" w:rsidR="006D0701" w:rsidRPr="00B13BA1" w:rsidRDefault="006D0701" w:rsidP="006D0701">
      <w:pPr>
        <w:pStyle w:val="ListParagraph"/>
        <w:ind w:left="540"/>
        <w:rPr>
          <w:rFonts w:ascii="Calibri" w:hAnsi="Calibri"/>
          <w:sz w:val="22"/>
          <w:szCs w:val="22"/>
        </w:rPr>
      </w:pPr>
    </w:p>
    <w:p w14:paraId="5CC4E7E1" w14:textId="77777777" w:rsidR="00446BBD" w:rsidRPr="00CC7FDF" w:rsidRDefault="00446BBD" w:rsidP="00446BBD">
      <w:pPr>
        <w:pStyle w:val="Heading4"/>
        <w:ind w:left="0"/>
        <w:rPr>
          <w:rFonts w:ascii="Calibri" w:hAnsi="Calibri"/>
          <w:sz w:val="22"/>
          <w:szCs w:val="22"/>
        </w:rPr>
      </w:pPr>
      <w:r w:rsidRPr="00CC7FDF">
        <w:rPr>
          <w:rFonts w:ascii="Calibri" w:hAnsi="Calibri"/>
          <w:sz w:val="22"/>
          <w:szCs w:val="22"/>
        </w:rPr>
        <w:t>Requested Scope of Services</w:t>
      </w:r>
    </w:p>
    <w:p w14:paraId="09009216" w14:textId="77777777" w:rsidR="00446BBD" w:rsidRPr="00CC7FDF" w:rsidRDefault="00446BBD" w:rsidP="00446BBD">
      <w:pPr>
        <w:rPr>
          <w:rFonts w:ascii="Calibri" w:hAnsi="Calibri"/>
          <w:sz w:val="22"/>
          <w:szCs w:val="22"/>
        </w:rPr>
      </w:pPr>
      <w:r>
        <w:rPr>
          <w:rFonts w:ascii="Calibri" w:hAnsi="Calibri"/>
          <w:sz w:val="22"/>
          <w:szCs w:val="22"/>
        </w:rPr>
        <w:t>The Western</w:t>
      </w:r>
      <w:r w:rsidRPr="00CC7FDF">
        <w:rPr>
          <w:rFonts w:ascii="Calibri" w:hAnsi="Calibri"/>
          <w:sz w:val="22"/>
          <w:szCs w:val="22"/>
        </w:rPr>
        <w:t xml:space="preserve"> District requests that pragmatic, empirical transportation engineering data be collected and summarized.  This effort should be undertaken in and by groups within </w:t>
      </w:r>
      <w:r>
        <w:rPr>
          <w:rFonts w:ascii="Calibri" w:hAnsi="Calibri"/>
          <w:sz w:val="22"/>
          <w:szCs w:val="22"/>
        </w:rPr>
        <w:t xml:space="preserve">the Western </w:t>
      </w:r>
      <w:r w:rsidRPr="00CC7FDF">
        <w:rPr>
          <w:rFonts w:ascii="Calibri" w:hAnsi="Calibri"/>
          <w:sz w:val="22"/>
          <w:szCs w:val="22"/>
        </w:rPr>
        <w:t>District (Alaska, Washington, Oregon, Hawaii</w:t>
      </w:r>
      <w:r>
        <w:rPr>
          <w:rFonts w:ascii="Calibri" w:hAnsi="Calibri"/>
          <w:sz w:val="22"/>
          <w:szCs w:val="22"/>
        </w:rPr>
        <w:t xml:space="preserve"> and</w:t>
      </w:r>
      <w:r w:rsidRPr="00CC7FDF">
        <w:rPr>
          <w:rFonts w:ascii="Calibri" w:hAnsi="Calibri"/>
          <w:sz w:val="22"/>
          <w:szCs w:val="22"/>
        </w:rPr>
        <w:t xml:space="preserve"> California).  Data collection efforts should be scaled to those that would require about 80 person</w:t>
      </w:r>
      <w:r>
        <w:rPr>
          <w:rFonts w:ascii="Calibri" w:hAnsi="Calibri"/>
          <w:sz w:val="22"/>
          <w:szCs w:val="22"/>
        </w:rPr>
        <w:t>-</w:t>
      </w:r>
      <w:r w:rsidRPr="00CC7FDF">
        <w:rPr>
          <w:rFonts w:ascii="Calibri" w:hAnsi="Calibri"/>
          <w:sz w:val="22"/>
          <w:szCs w:val="22"/>
        </w:rPr>
        <w:t xml:space="preserve">hours.  Data collection activities </w:t>
      </w:r>
      <w:r>
        <w:rPr>
          <w:rFonts w:ascii="Calibri" w:hAnsi="Calibri"/>
          <w:sz w:val="22"/>
          <w:szCs w:val="22"/>
        </w:rPr>
        <w:t>will consist of the following tasks:</w:t>
      </w:r>
    </w:p>
    <w:p w14:paraId="75F10651" w14:textId="77777777" w:rsidR="00446BBD" w:rsidRPr="00CC7FDF" w:rsidRDefault="00446BBD" w:rsidP="00446BBD">
      <w:pPr>
        <w:spacing w:line="120" w:lineRule="exact"/>
        <w:rPr>
          <w:rFonts w:ascii="Calibri" w:hAnsi="Calibri"/>
          <w:sz w:val="22"/>
          <w:szCs w:val="22"/>
        </w:rPr>
      </w:pPr>
    </w:p>
    <w:p w14:paraId="43991E4D" w14:textId="61CCB956" w:rsidR="004F22E4" w:rsidRPr="007508D1" w:rsidRDefault="004F22E4" w:rsidP="007508D1">
      <w:pPr>
        <w:pStyle w:val="BodyText"/>
        <w:rPr>
          <w:rFonts w:ascii="Calibri" w:hAnsi="Calibri"/>
          <w:u w:val="single"/>
        </w:rPr>
      </w:pPr>
      <w:r>
        <w:rPr>
          <w:rFonts w:ascii="Calibri" w:hAnsi="Calibri"/>
        </w:rPr>
        <w:t xml:space="preserve">    </w:t>
      </w:r>
      <w:r w:rsidRPr="007508D1">
        <w:rPr>
          <w:rFonts w:ascii="Calibri" w:hAnsi="Calibri"/>
          <w:u w:val="single"/>
        </w:rPr>
        <w:t>Trip/Parking Generation Study</w:t>
      </w:r>
    </w:p>
    <w:p w14:paraId="3A8C57B3" w14:textId="5879615D" w:rsidR="00446BBD" w:rsidRPr="00CC7FDF" w:rsidRDefault="00446BBD" w:rsidP="00446BBD">
      <w:pPr>
        <w:pStyle w:val="BodyText"/>
        <w:numPr>
          <w:ilvl w:val="0"/>
          <w:numId w:val="22"/>
        </w:numPr>
        <w:ind w:left="630" w:hanging="270"/>
        <w:rPr>
          <w:rFonts w:ascii="Calibri" w:hAnsi="Calibri"/>
        </w:rPr>
      </w:pPr>
      <w:r w:rsidRPr="00CC7FDF">
        <w:rPr>
          <w:rFonts w:ascii="Calibri" w:hAnsi="Calibri"/>
        </w:rPr>
        <w:t xml:space="preserve">Trip generation counts of land uses underrepresented in ITE’s </w:t>
      </w:r>
      <w:r w:rsidRPr="00BD4CA0">
        <w:rPr>
          <w:rFonts w:ascii="Calibri" w:hAnsi="Calibri"/>
          <w:i/>
        </w:rPr>
        <w:t>Trip Generation</w:t>
      </w:r>
      <w:r w:rsidRPr="00CC7FDF">
        <w:rPr>
          <w:rFonts w:ascii="Calibri" w:hAnsi="Calibri"/>
        </w:rPr>
        <w:t xml:space="preserve"> (go to </w:t>
      </w:r>
      <w:hyperlink r:id="rId10" w:history="1">
        <w:r w:rsidRPr="00665E0A">
          <w:rPr>
            <w:rStyle w:val="Hyperlink"/>
            <w:rFonts w:ascii="Calibri" w:hAnsi="Calibri"/>
          </w:rPr>
          <w:t>http://library.ite.org/pub/e278c427-235</w:t>
        </w:r>
        <w:r w:rsidRPr="00665E0A">
          <w:rPr>
            <w:rStyle w:val="Hyperlink"/>
            <w:rFonts w:ascii="Calibri" w:hAnsi="Calibri"/>
          </w:rPr>
          <w:t>4</w:t>
        </w:r>
        <w:r w:rsidRPr="00665E0A">
          <w:rPr>
            <w:rStyle w:val="Hyperlink"/>
            <w:rFonts w:ascii="Calibri" w:hAnsi="Calibri"/>
          </w:rPr>
          <w:t>-d714-5104-02d600087399</w:t>
        </w:r>
      </w:hyperlink>
      <w:r>
        <w:rPr>
          <w:rFonts w:ascii="Calibri" w:hAnsi="Calibri"/>
        </w:rPr>
        <w:t xml:space="preserve"> for the three-page data forms), and</w:t>
      </w:r>
    </w:p>
    <w:p w14:paraId="350D34B0" w14:textId="77777777" w:rsidR="00446BBD" w:rsidRPr="00B47DF0" w:rsidRDefault="00446BBD" w:rsidP="00446BBD">
      <w:pPr>
        <w:numPr>
          <w:ilvl w:val="0"/>
          <w:numId w:val="22"/>
        </w:numPr>
        <w:ind w:left="630" w:hanging="270"/>
        <w:rPr>
          <w:rFonts w:ascii="Calibri" w:hAnsi="Calibri"/>
          <w:sz w:val="22"/>
          <w:szCs w:val="22"/>
        </w:rPr>
      </w:pPr>
      <w:r w:rsidRPr="00CC7FDF">
        <w:rPr>
          <w:rFonts w:ascii="Calibri" w:hAnsi="Calibri"/>
          <w:sz w:val="22"/>
          <w:szCs w:val="22"/>
        </w:rPr>
        <w:t xml:space="preserve">Parking generation counts </w:t>
      </w:r>
      <w:r>
        <w:rPr>
          <w:rFonts w:ascii="Calibri" w:hAnsi="Calibri"/>
          <w:sz w:val="22"/>
          <w:szCs w:val="22"/>
        </w:rPr>
        <w:t xml:space="preserve">of the same land use (For Excel Form, click </w:t>
      </w:r>
      <w:hyperlink r:id="rId11" w:history="1">
        <w:r w:rsidRPr="00F77269">
          <w:rPr>
            <w:rStyle w:val="Hyperlink"/>
            <w:rFonts w:ascii="Calibri" w:hAnsi="Calibri"/>
          </w:rPr>
          <w:t>https://www.ite.</w:t>
        </w:r>
        <w:r w:rsidRPr="00F77269">
          <w:rPr>
            <w:rStyle w:val="Hyperlink"/>
            <w:rFonts w:ascii="Calibri" w:hAnsi="Calibri"/>
          </w:rPr>
          <w:t>o</w:t>
        </w:r>
        <w:r w:rsidRPr="00F77269">
          <w:rPr>
            <w:rStyle w:val="Hyperlink"/>
            <w:rFonts w:ascii="Calibri" w:hAnsi="Calibri"/>
          </w:rPr>
          <w:t>rg/pub/5DF357CA-E689-FB44-EFAA-512CDA91B913</w:t>
        </w:r>
      </w:hyperlink>
      <w:r>
        <w:rPr>
          <w:rFonts w:ascii="Calibri" w:hAnsi="Calibri"/>
        </w:rPr>
        <w:t>)</w:t>
      </w:r>
    </w:p>
    <w:p w14:paraId="56AB026D" w14:textId="61088AB7" w:rsidR="00446BBD" w:rsidRPr="00CC7FDF" w:rsidRDefault="00446BBD" w:rsidP="00446BBD">
      <w:pPr>
        <w:numPr>
          <w:ilvl w:val="0"/>
          <w:numId w:val="22"/>
        </w:numPr>
        <w:ind w:left="630" w:hanging="270"/>
        <w:rPr>
          <w:rFonts w:ascii="Calibri" w:hAnsi="Calibri"/>
          <w:sz w:val="22"/>
          <w:szCs w:val="22"/>
        </w:rPr>
      </w:pPr>
      <w:r w:rsidRPr="00CC7FDF">
        <w:rPr>
          <w:rFonts w:ascii="Calibri" w:hAnsi="Calibri"/>
          <w:sz w:val="22"/>
          <w:szCs w:val="22"/>
        </w:rPr>
        <w:t xml:space="preserve">Your proposal should define in the scope of services the </w:t>
      </w:r>
      <w:r>
        <w:rPr>
          <w:rFonts w:ascii="Calibri" w:hAnsi="Calibri"/>
          <w:sz w:val="22"/>
          <w:szCs w:val="22"/>
        </w:rPr>
        <w:t xml:space="preserve">specific location(s) of your data collection effort and </w:t>
      </w:r>
      <w:r w:rsidRPr="00CC7FDF">
        <w:rPr>
          <w:rFonts w:ascii="Calibri" w:hAnsi="Calibri"/>
          <w:sz w:val="22"/>
          <w:szCs w:val="22"/>
        </w:rPr>
        <w:t xml:space="preserve">days and hours of </w:t>
      </w:r>
      <w:r>
        <w:rPr>
          <w:rFonts w:ascii="Calibri" w:hAnsi="Calibri"/>
          <w:sz w:val="22"/>
          <w:szCs w:val="22"/>
        </w:rPr>
        <w:t xml:space="preserve">the </w:t>
      </w:r>
      <w:r w:rsidRPr="00CC7FDF">
        <w:rPr>
          <w:rFonts w:ascii="Calibri" w:hAnsi="Calibri"/>
          <w:sz w:val="22"/>
          <w:szCs w:val="22"/>
        </w:rPr>
        <w:t xml:space="preserve">day that you intend to conduct counts of trip generation and parking.  The minimum requirements shall include three observations of the 7 AM to 6 PM period for trip counts and </w:t>
      </w:r>
      <w:r>
        <w:rPr>
          <w:rFonts w:ascii="Calibri" w:hAnsi="Calibri"/>
          <w:sz w:val="22"/>
          <w:szCs w:val="22"/>
        </w:rPr>
        <w:t xml:space="preserve">three observations of </w:t>
      </w:r>
      <w:r w:rsidRPr="00CC7FDF">
        <w:rPr>
          <w:rFonts w:ascii="Calibri" w:hAnsi="Calibri"/>
          <w:sz w:val="22"/>
          <w:szCs w:val="22"/>
        </w:rPr>
        <w:t xml:space="preserve">12 consecutive hours of parking occupancy.  </w:t>
      </w:r>
      <w:r>
        <w:rPr>
          <w:rFonts w:ascii="Calibri" w:hAnsi="Calibri"/>
          <w:sz w:val="22"/>
          <w:szCs w:val="22"/>
        </w:rPr>
        <w:t>If breaks will be scheduled, the p</w:t>
      </w:r>
      <w:r w:rsidRPr="00CC7FDF">
        <w:rPr>
          <w:rFonts w:ascii="Calibri" w:hAnsi="Calibri"/>
          <w:sz w:val="22"/>
          <w:szCs w:val="22"/>
        </w:rPr>
        <w:t xml:space="preserve">roposals should </w:t>
      </w:r>
      <w:r>
        <w:rPr>
          <w:rFonts w:ascii="Calibri" w:hAnsi="Calibri"/>
          <w:sz w:val="22"/>
          <w:szCs w:val="22"/>
        </w:rPr>
        <w:t>specify when.</w:t>
      </w:r>
    </w:p>
    <w:p w14:paraId="7988FC2A" w14:textId="77777777" w:rsidR="00446BBD" w:rsidRPr="00CC7FDF" w:rsidRDefault="00446BBD" w:rsidP="00446BBD">
      <w:pPr>
        <w:numPr>
          <w:ilvl w:val="0"/>
          <w:numId w:val="22"/>
        </w:numPr>
        <w:ind w:left="630" w:hanging="270"/>
        <w:rPr>
          <w:rFonts w:ascii="Calibri" w:hAnsi="Calibri"/>
          <w:sz w:val="22"/>
          <w:szCs w:val="22"/>
        </w:rPr>
      </w:pPr>
      <w:r w:rsidRPr="00CC7FDF">
        <w:rPr>
          <w:rFonts w:ascii="Calibri" w:hAnsi="Calibri"/>
          <w:sz w:val="22"/>
          <w:szCs w:val="22"/>
        </w:rPr>
        <w:t>It is desirable to use the three observation periods to count three separate sites of the same land use type, but three days at the same site is also acceptable</w:t>
      </w:r>
      <w:r>
        <w:rPr>
          <w:rFonts w:ascii="Calibri" w:hAnsi="Calibri"/>
          <w:sz w:val="22"/>
          <w:szCs w:val="22"/>
        </w:rPr>
        <w:t>.</w:t>
      </w:r>
    </w:p>
    <w:p w14:paraId="173EDF08" w14:textId="77777777" w:rsidR="00446BBD" w:rsidRPr="00234932" w:rsidRDefault="00446BBD" w:rsidP="00446BBD">
      <w:pPr>
        <w:numPr>
          <w:ilvl w:val="0"/>
          <w:numId w:val="22"/>
        </w:numPr>
        <w:ind w:left="630" w:hanging="270"/>
        <w:rPr>
          <w:rFonts w:ascii="Calibri" w:hAnsi="Calibri"/>
          <w:sz w:val="22"/>
          <w:szCs w:val="22"/>
        </w:rPr>
      </w:pPr>
      <w:r>
        <w:rPr>
          <w:rFonts w:ascii="Calibri" w:hAnsi="Calibri"/>
          <w:sz w:val="22"/>
          <w:szCs w:val="22"/>
        </w:rPr>
        <w:t>T</w:t>
      </w:r>
      <w:r w:rsidRPr="00CC7FDF">
        <w:rPr>
          <w:rFonts w:ascii="Calibri" w:hAnsi="Calibri"/>
          <w:sz w:val="22"/>
          <w:szCs w:val="22"/>
        </w:rPr>
        <w:t>rip counts should provide a separa</w:t>
      </w:r>
      <w:r>
        <w:rPr>
          <w:rFonts w:ascii="Calibri" w:hAnsi="Calibri"/>
          <w:sz w:val="22"/>
          <w:szCs w:val="22"/>
        </w:rPr>
        <w:t xml:space="preserve">te tally of trucks, bicycles, </w:t>
      </w:r>
      <w:r w:rsidRPr="00CC7FDF">
        <w:rPr>
          <w:rFonts w:ascii="Calibri" w:hAnsi="Calibri"/>
          <w:sz w:val="22"/>
          <w:szCs w:val="22"/>
        </w:rPr>
        <w:t>pedestrians</w:t>
      </w:r>
      <w:r>
        <w:rPr>
          <w:rFonts w:ascii="Calibri" w:hAnsi="Calibri"/>
          <w:sz w:val="22"/>
          <w:szCs w:val="22"/>
        </w:rPr>
        <w:t xml:space="preserve"> and passengers in vehicles,</w:t>
      </w:r>
      <w:r w:rsidRPr="00CC7FDF">
        <w:rPr>
          <w:rFonts w:ascii="Calibri" w:hAnsi="Calibri"/>
          <w:sz w:val="22"/>
          <w:szCs w:val="22"/>
        </w:rPr>
        <w:t xml:space="preserve"> in addition to the count of total motor vehicles, as deemed appropriate (note motor vehicles are passenge</w:t>
      </w:r>
      <w:r>
        <w:rPr>
          <w:rFonts w:ascii="Calibri" w:hAnsi="Calibri"/>
          <w:sz w:val="22"/>
          <w:szCs w:val="22"/>
        </w:rPr>
        <w:t>r cars, trucks and motorcycles).</w:t>
      </w:r>
    </w:p>
    <w:p w14:paraId="61FEEE7A" w14:textId="77777777" w:rsidR="00446BBD" w:rsidRPr="00BF0055" w:rsidRDefault="00446BBD" w:rsidP="00446BBD">
      <w:pPr>
        <w:numPr>
          <w:ilvl w:val="0"/>
          <w:numId w:val="22"/>
        </w:numPr>
        <w:ind w:left="630" w:hanging="270"/>
        <w:rPr>
          <w:rFonts w:ascii="Calibri" w:hAnsi="Calibri"/>
          <w:sz w:val="22"/>
          <w:szCs w:val="22"/>
        </w:rPr>
      </w:pPr>
      <w:r w:rsidRPr="00CC7FDF">
        <w:rPr>
          <w:rFonts w:ascii="Calibri" w:hAnsi="Calibri"/>
          <w:sz w:val="22"/>
          <w:szCs w:val="22"/>
        </w:rPr>
        <w:t>Where possible, parking occupancy counts should provide a separate tally of bicycle park</w:t>
      </w:r>
      <w:r>
        <w:rPr>
          <w:rFonts w:ascii="Calibri" w:hAnsi="Calibri"/>
          <w:sz w:val="22"/>
          <w:szCs w:val="22"/>
        </w:rPr>
        <w:t>ing.</w:t>
      </w:r>
    </w:p>
    <w:p w14:paraId="0C0F9D7C" w14:textId="77777777" w:rsidR="00446BBD" w:rsidRPr="00CC7FDF" w:rsidRDefault="00446BBD" w:rsidP="00446BBD">
      <w:pPr>
        <w:pStyle w:val="BodyText"/>
        <w:numPr>
          <w:ilvl w:val="0"/>
          <w:numId w:val="22"/>
        </w:numPr>
        <w:ind w:left="630" w:hanging="270"/>
        <w:rPr>
          <w:rFonts w:ascii="Calibri" w:hAnsi="Calibri"/>
        </w:rPr>
      </w:pPr>
      <w:r>
        <w:rPr>
          <w:rFonts w:ascii="Calibri" w:hAnsi="Calibri"/>
        </w:rPr>
        <w:t>Permission should be requested</w:t>
      </w:r>
      <w:r w:rsidRPr="00CC7FDF">
        <w:rPr>
          <w:rFonts w:ascii="Calibri" w:hAnsi="Calibri"/>
        </w:rPr>
        <w:t xml:space="preserve"> from the </w:t>
      </w:r>
      <w:r>
        <w:rPr>
          <w:rFonts w:ascii="Calibri" w:hAnsi="Calibri"/>
        </w:rPr>
        <w:t xml:space="preserve">manager of the </w:t>
      </w:r>
      <w:r w:rsidRPr="00CC7FDF">
        <w:rPr>
          <w:rFonts w:ascii="Calibri" w:hAnsi="Calibri"/>
        </w:rPr>
        <w:t>survey site to count parking and trip generation.  Your mentor can help with this coordination.  The data collected will not be published with names or locations to preserve confidentiality (if requested) and the data will be provided to the manager upon completion (if requested).  Your proposal should state if you have already approved clearance to count the proposed site(s)</w:t>
      </w:r>
      <w:r>
        <w:rPr>
          <w:rFonts w:ascii="Calibri" w:hAnsi="Calibri"/>
        </w:rPr>
        <w:t>.</w:t>
      </w:r>
    </w:p>
    <w:p w14:paraId="4E194562" w14:textId="77777777" w:rsidR="00446BBD" w:rsidRPr="00CC7FDF" w:rsidRDefault="00446BBD" w:rsidP="00446BBD">
      <w:pPr>
        <w:pStyle w:val="BodyText"/>
        <w:numPr>
          <w:ilvl w:val="0"/>
          <w:numId w:val="22"/>
        </w:numPr>
        <w:ind w:left="630" w:hanging="270"/>
        <w:rPr>
          <w:rFonts w:ascii="Calibri" w:hAnsi="Calibri"/>
        </w:rPr>
      </w:pPr>
      <w:r w:rsidRPr="00CC7FDF">
        <w:rPr>
          <w:rFonts w:ascii="Calibri" w:hAnsi="Calibri"/>
        </w:rPr>
        <w:t>Obtain the site size information (building area in gross square footage, number of screens, number of dwelling units, number of students/staff/faculty) and number of parking spaces for the survey site.  This should b</w:t>
      </w:r>
      <w:r>
        <w:rPr>
          <w:rFonts w:ascii="Calibri" w:hAnsi="Calibri"/>
        </w:rPr>
        <w:t xml:space="preserve">e stated in your proposal.  </w:t>
      </w:r>
      <w:r w:rsidRPr="00CC7FDF">
        <w:rPr>
          <w:rFonts w:ascii="Calibri" w:hAnsi="Calibri"/>
        </w:rPr>
        <w:t xml:space="preserve">Your mentor should assist you in determination of the independent variable to develop a trip generation rate and parking generation rate.  </w:t>
      </w:r>
    </w:p>
    <w:p w14:paraId="3A87A84E" w14:textId="77777777" w:rsidR="00446BBD" w:rsidRPr="00077D19" w:rsidRDefault="00446BBD" w:rsidP="00446BBD">
      <w:pPr>
        <w:pStyle w:val="BodyText"/>
        <w:numPr>
          <w:ilvl w:val="0"/>
          <w:numId w:val="22"/>
        </w:numPr>
        <w:ind w:left="630" w:hanging="270"/>
        <w:rPr>
          <w:rFonts w:ascii="Calibri" w:hAnsi="Calibri"/>
        </w:rPr>
      </w:pPr>
      <w:r w:rsidRPr="00CC7FDF">
        <w:rPr>
          <w:rFonts w:ascii="Calibri" w:hAnsi="Calibri"/>
        </w:rPr>
        <w:t>Your mentor can also assist you with the need to determine occupancy of the land use.  Fully occupied sites are desirable</w:t>
      </w:r>
      <w:r>
        <w:rPr>
          <w:rFonts w:ascii="Calibri" w:hAnsi="Calibri"/>
        </w:rPr>
        <w:t>; h</w:t>
      </w:r>
      <w:r w:rsidRPr="00CC7FDF">
        <w:rPr>
          <w:rFonts w:ascii="Calibri" w:hAnsi="Calibri"/>
        </w:rPr>
        <w:t>owever, if for example you are counting a site such as a condominium complex of 100 dwelling units and only 75 are occupied, this occupancy data mus</w:t>
      </w:r>
      <w:r>
        <w:rPr>
          <w:rFonts w:ascii="Calibri" w:hAnsi="Calibri"/>
        </w:rPr>
        <w:t xml:space="preserve">t be provided on </w:t>
      </w:r>
      <w:r w:rsidRPr="00077D19">
        <w:rPr>
          <w:rFonts w:ascii="Calibri" w:hAnsi="Calibri"/>
        </w:rPr>
        <w:t>the data forms.</w:t>
      </w:r>
    </w:p>
    <w:p w14:paraId="34DAE7A0" w14:textId="42462FC7" w:rsidR="00667CEC" w:rsidRDefault="00667CEC">
      <w:pPr>
        <w:spacing w:line="240" w:lineRule="auto"/>
        <w:rPr>
          <w:rStyle w:val="Hyperlink"/>
          <w:rFonts w:ascii="Calibri" w:hAnsi="Calibri"/>
          <w:sz w:val="22"/>
          <w:szCs w:val="22"/>
        </w:rPr>
      </w:pPr>
      <w:r>
        <w:rPr>
          <w:rStyle w:val="Hyperlink"/>
          <w:rFonts w:ascii="Calibri" w:hAnsi="Calibri"/>
        </w:rPr>
        <w:br w:type="page"/>
      </w:r>
    </w:p>
    <w:p w14:paraId="7CB073A0" w14:textId="4BA3901E" w:rsidR="004F22E4" w:rsidRPr="00513F5B" w:rsidRDefault="004F22E4" w:rsidP="004F22E4">
      <w:pPr>
        <w:pStyle w:val="BodyText"/>
        <w:rPr>
          <w:rStyle w:val="Hyperlink"/>
          <w:rFonts w:ascii="Calibri" w:hAnsi="Calibri"/>
          <w:color w:val="000000" w:themeColor="text1"/>
        </w:rPr>
      </w:pPr>
      <w:r w:rsidRPr="00513F5B">
        <w:rPr>
          <w:rStyle w:val="Hyperlink"/>
          <w:rFonts w:ascii="Calibri" w:hAnsi="Calibri"/>
          <w:color w:val="000000" w:themeColor="text1"/>
        </w:rPr>
        <w:lastRenderedPageBreak/>
        <w:t>Vehicle Speed Study on Site Roadways Open to Public Travel</w:t>
      </w:r>
    </w:p>
    <w:p w14:paraId="00A3A31F" w14:textId="56AF540B" w:rsidR="004F22E4" w:rsidRDefault="004F22E4" w:rsidP="004F22E4">
      <w:pPr>
        <w:numPr>
          <w:ilvl w:val="0"/>
          <w:numId w:val="22"/>
        </w:numPr>
        <w:ind w:left="630" w:hanging="270"/>
        <w:rPr>
          <w:rFonts w:ascii="Calibri" w:hAnsi="Calibri"/>
          <w:sz w:val="22"/>
          <w:szCs w:val="22"/>
        </w:rPr>
      </w:pPr>
      <w:r>
        <w:rPr>
          <w:rFonts w:ascii="Calibri" w:hAnsi="Calibri"/>
          <w:sz w:val="22"/>
          <w:szCs w:val="22"/>
        </w:rPr>
        <w:t>Vehicle speed surveys on site roadways open to public travel should follow FHWA’s 2012 informational report</w:t>
      </w:r>
    </w:p>
    <w:p w14:paraId="1F3806D6" w14:textId="65F0C4F2" w:rsidR="004F22E4" w:rsidRDefault="00A23B29" w:rsidP="0097336B">
      <w:pPr>
        <w:ind w:left="360" w:firstLine="270"/>
        <w:rPr>
          <w:rFonts w:ascii="Calibri" w:hAnsi="Calibri"/>
          <w:sz w:val="22"/>
          <w:szCs w:val="22"/>
        </w:rPr>
      </w:pPr>
      <w:r>
        <w:rPr>
          <w:rFonts w:ascii="Calibri" w:hAnsi="Calibri"/>
          <w:sz w:val="22"/>
          <w:szCs w:val="22"/>
        </w:rPr>
        <w:t>a</w:t>
      </w:r>
      <w:r w:rsidR="0097336B">
        <w:rPr>
          <w:rFonts w:ascii="Calibri" w:hAnsi="Calibri"/>
          <w:sz w:val="22"/>
          <w:szCs w:val="22"/>
        </w:rPr>
        <w:t xml:space="preserve">vailable at </w:t>
      </w:r>
      <w:hyperlink r:id="rId12" w:history="1">
        <w:r w:rsidR="004F22E4" w:rsidRPr="00C20D8F">
          <w:rPr>
            <w:rStyle w:val="Hyperlink"/>
            <w:rFonts w:ascii="Calibri" w:hAnsi="Calibri"/>
            <w:sz w:val="22"/>
            <w:szCs w:val="22"/>
          </w:rPr>
          <w:t>https://safety.fhwa.dot.gov/speedmgt/ref_mats/fhwasa12004/fhw</w:t>
        </w:r>
        <w:r w:rsidR="004F22E4" w:rsidRPr="00C20D8F">
          <w:rPr>
            <w:rStyle w:val="Hyperlink"/>
            <w:rFonts w:ascii="Calibri" w:hAnsi="Calibri"/>
            <w:sz w:val="22"/>
            <w:szCs w:val="22"/>
          </w:rPr>
          <w:t>a</w:t>
        </w:r>
        <w:r w:rsidR="004F22E4" w:rsidRPr="00C20D8F">
          <w:rPr>
            <w:rStyle w:val="Hyperlink"/>
            <w:rFonts w:ascii="Calibri" w:hAnsi="Calibri"/>
            <w:sz w:val="22"/>
            <w:szCs w:val="22"/>
          </w:rPr>
          <w:t>sa12004.pdf</w:t>
        </w:r>
      </w:hyperlink>
    </w:p>
    <w:p w14:paraId="6E1B9BBE" w14:textId="32C03514" w:rsidR="004F22E4" w:rsidRDefault="004F22E4" w:rsidP="004F22E4">
      <w:pPr>
        <w:numPr>
          <w:ilvl w:val="0"/>
          <w:numId w:val="22"/>
        </w:numPr>
        <w:ind w:left="630" w:hanging="270"/>
        <w:rPr>
          <w:rFonts w:ascii="Calibri" w:hAnsi="Calibri"/>
          <w:sz w:val="22"/>
          <w:szCs w:val="22"/>
        </w:rPr>
      </w:pPr>
      <w:r>
        <w:rPr>
          <w:rFonts w:ascii="Calibri" w:hAnsi="Calibri"/>
          <w:sz w:val="22"/>
          <w:szCs w:val="22"/>
        </w:rPr>
        <w:t>Identify sites with roadway-like facilities (at shopping centers, office parks, big box retail,…)</w:t>
      </w:r>
    </w:p>
    <w:p w14:paraId="12C11CA8" w14:textId="46370B5B" w:rsidR="004F22E4" w:rsidRDefault="004F22E4" w:rsidP="004F22E4">
      <w:pPr>
        <w:numPr>
          <w:ilvl w:val="0"/>
          <w:numId w:val="22"/>
        </w:numPr>
        <w:ind w:left="630" w:hanging="270"/>
        <w:rPr>
          <w:rFonts w:ascii="Calibri" w:hAnsi="Calibri"/>
          <w:sz w:val="22"/>
          <w:szCs w:val="22"/>
        </w:rPr>
      </w:pPr>
      <w:r>
        <w:rPr>
          <w:rFonts w:ascii="Calibri" w:hAnsi="Calibri"/>
          <w:sz w:val="22"/>
          <w:szCs w:val="22"/>
        </w:rPr>
        <w:t>S</w:t>
      </w:r>
      <w:r w:rsidRPr="00D432DE">
        <w:rPr>
          <w:rFonts w:ascii="Calibri" w:hAnsi="Calibri"/>
          <w:sz w:val="22"/>
          <w:szCs w:val="22"/>
        </w:rPr>
        <w:t xml:space="preserve">peed data </w:t>
      </w:r>
      <w:r>
        <w:rPr>
          <w:rFonts w:ascii="Calibri" w:hAnsi="Calibri"/>
          <w:sz w:val="22"/>
          <w:szCs w:val="22"/>
        </w:rPr>
        <w:t>may be collected for different circulation r</w:t>
      </w:r>
      <w:r w:rsidRPr="00D432DE">
        <w:rPr>
          <w:rFonts w:ascii="Calibri" w:hAnsi="Calibri"/>
          <w:sz w:val="22"/>
          <w:szCs w:val="22"/>
        </w:rPr>
        <w:t>oad types such as entry driveways, ring roads, circulatory roads, building frontage roads and/or parking aisles</w:t>
      </w:r>
    </w:p>
    <w:p w14:paraId="2D0B88F1" w14:textId="737F190E" w:rsidR="004F22E4" w:rsidRDefault="004F22E4" w:rsidP="004F22E4">
      <w:pPr>
        <w:numPr>
          <w:ilvl w:val="0"/>
          <w:numId w:val="22"/>
        </w:numPr>
        <w:ind w:left="630" w:hanging="270"/>
        <w:rPr>
          <w:rFonts w:ascii="Calibri" w:hAnsi="Calibri"/>
          <w:sz w:val="22"/>
          <w:szCs w:val="22"/>
        </w:rPr>
      </w:pPr>
      <w:r>
        <w:rPr>
          <w:rFonts w:ascii="Calibri" w:hAnsi="Calibri"/>
          <w:sz w:val="22"/>
          <w:szCs w:val="22"/>
        </w:rPr>
        <w:t>Provide 85</w:t>
      </w:r>
      <w:r w:rsidRPr="007508D1">
        <w:rPr>
          <w:rFonts w:ascii="Calibri" w:hAnsi="Calibri"/>
          <w:sz w:val="22"/>
          <w:szCs w:val="22"/>
          <w:vertAlign w:val="superscript"/>
        </w:rPr>
        <w:t>th</w:t>
      </w:r>
      <w:r>
        <w:rPr>
          <w:rFonts w:ascii="Calibri" w:hAnsi="Calibri"/>
          <w:sz w:val="22"/>
          <w:szCs w:val="22"/>
        </w:rPr>
        <w:t xml:space="preserve"> percentile speeds, average speed, standard deviation and % traveling over common levels (ie. 20, 25, 30 mph).</w:t>
      </w:r>
    </w:p>
    <w:p w14:paraId="25A5D403" w14:textId="257C312C" w:rsidR="004F22E4" w:rsidRDefault="004F22E4" w:rsidP="004F22E4">
      <w:pPr>
        <w:pStyle w:val="ListParagraph"/>
        <w:ind w:left="360"/>
        <w:rPr>
          <w:rFonts w:ascii="Calibri" w:hAnsi="Calibri"/>
          <w:sz w:val="22"/>
          <w:szCs w:val="22"/>
        </w:rPr>
      </w:pPr>
    </w:p>
    <w:p w14:paraId="371AD5E2" w14:textId="2A5DB5F7" w:rsidR="004F22E4" w:rsidRPr="001B6836" w:rsidRDefault="004F22E4" w:rsidP="004F22E4">
      <w:pPr>
        <w:pStyle w:val="BodyText"/>
        <w:rPr>
          <w:rStyle w:val="Hyperlink"/>
          <w:rFonts w:ascii="Calibri" w:hAnsi="Calibri"/>
          <w:color w:val="000000" w:themeColor="text1"/>
        </w:rPr>
      </w:pPr>
      <w:r w:rsidRPr="001B6836">
        <w:rPr>
          <w:rStyle w:val="Hyperlink"/>
          <w:rFonts w:ascii="Calibri" w:hAnsi="Calibri"/>
          <w:color w:val="000000" w:themeColor="text1"/>
        </w:rPr>
        <w:t>Pass-By Trip Study</w:t>
      </w:r>
    </w:p>
    <w:p w14:paraId="15EBD475" w14:textId="11588DD8" w:rsidR="004F22E4" w:rsidRDefault="004F22E4" w:rsidP="007508D1">
      <w:pPr>
        <w:numPr>
          <w:ilvl w:val="0"/>
          <w:numId w:val="22"/>
        </w:numPr>
        <w:ind w:left="630" w:hanging="270"/>
        <w:rPr>
          <w:rFonts w:ascii="Calibri" w:hAnsi="Calibri"/>
        </w:rPr>
      </w:pPr>
      <w:r>
        <w:rPr>
          <w:rFonts w:ascii="Calibri" w:hAnsi="Calibri"/>
          <w:sz w:val="22"/>
          <w:szCs w:val="22"/>
        </w:rPr>
        <w:t>Conduct survey of pass-by trips as a land use type according to the methodologies outlined in ITE Trip Generation, 10</w:t>
      </w:r>
      <w:r w:rsidRPr="007508D1">
        <w:rPr>
          <w:rFonts w:ascii="Calibri" w:hAnsi="Calibri"/>
          <w:sz w:val="22"/>
          <w:szCs w:val="22"/>
          <w:vertAlign w:val="superscript"/>
        </w:rPr>
        <w:t>th</w:t>
      </w:r>
      <w:r>
        <w:rPr>
          <w:rFonts w:ascii="Calibri" w:hAnsi="Calibri"/>
          <w:sz w:val="22"/>
          <w:szCs w:val="22"/>
        </w:rPr>
        <w:t xml:space="preserve"> Edition</w:t>
      </w:r>
    </w:p>
    <w:p w14:paraId="42EEC33E" w14:textId="789CEF0C" w:rsidR="00446BBD" w:rsidRPr="00623745" w:rsidRDefault="00446BBD" w:rsidP="007508D1">
      <w:pPr>
        <w:pStyle w:val="BodyText"/>
        <w:ind w:left="720" w:firstLine="360"/>
      </w:pPr>
    </w:p>
    <w:p w14:paraId="44EBED6E" w14:textId="77777777" w:rsidR="00707AA0" w:rsidRPr="00CC7FDF" w:rsidRDefault="00707AA0" w:rsidP="003A0DD8">
      <w:pPr>
        <w:pStyle w:val="Heading3"/>
        <w:rPr>
          <w:rFonts w:ascii="Calibri" w:hAnsi="Calibri"/>
          <w:sz w:val="22"/>
          <w:szCs w:val="22"/>
        </w:rPr>
      </w:pPr>
      <w:r w:rsidRPr="00CC7FDF">
        <w:rPr>
          <w:rFonts w:ascii="Calibri" w:hAnsi="Calibri"/>
          <w:sz w:val="22"/>
          <w:szCs w:val="22"/>
        </w:rPr>
        <w:t>Grant Schedule</w:t>
      </w:r>
    </w:p>
    <w:p w14:paraId="2A006536" w14:textId="77777777" w:rsidR="00707AA0" w:rsidRPr="00CC7FDF" w:rsidRDefault="00707AA0" w:rsidP="003A0DD8">
      <w:pPr>
        <w:keepNext/>
        <w:rPr>
          <w:rFonts w:ascii="Calibri" w:hAnsi="Calibri"/>
          <w:sz w:val="22"/>
          <w:szCs w:val="22"/>
        </w:rPr>
      </w:pPr>
      <w:r w:rsidRPr="00CC7FDF">
        <w:rPr>
          <w:rFonts w:ascii="Calibri" w:hAnsi="Calibri"/>
          <w:sz w:val="22"/>
          <w:szCs w:val="22"/>
        </w:rPr>
        <w:t xml:space="preserve">The following schedule shows the required deadlines for submission of materials.  Proposers </w:t>
      </w:r>
      <w:r w:rsidR="00DC1BAD">
        <w:rPr>
          <w:rFonts w:ascii="Calibri" w:hAnsi="Calibri"/>
          <w:sz w:val="22"/>
          <w:szCs w:val="22"/>
        </w:rPr>
        <w:t>shall</w:t>
      </w:r>
      <w:r w:rsidRPr="00CC7FDF">
        <w:rPr>
          <w:rFonts w:ascii="Calibri" w:hAnsi="Calibri"/>
          <w:sz w:val="22"/>
          <w:szCs w:val="22"/>
        </w:rPr>
        <w:t xml:space="preserve"> </w:t>
      </w:r>
      <w:r w:rsidR="00DC1BAD">
        <w:rPr>
          <w:rFonts w:ascii="Calibri" w:hAnsi="Calibri"/>
          <w:sz w:val="22"/>
          <w:szCs w:val="22"/>
        </w:rPr>
        <w:t>specify a schedule</w:t>
      </w:r>
      <w:r w:rsidRPr="00CC7FDF">
        <w:rPr>
          <w:rFonts w:ascii="Calibri" w:hAnsi="Calibri"/>
          <w:sz w:val="22"/>
          <w:szCs w:val="22"/>
        </w:rPr>
        <w:t xml:space="preserve"> </w:t>
      </w:r>
      <w:r w:rsidR="00DC1BAD">
        <w:rPr>
          <w:rFonts w:ascii="Calibri" w:hAnsi="Calibri"/>
          <w:sz w:val="22"/>
          <w:szCs w:val="22"/>
        </w:rPr>
        <w:t>in their proposals that will</w:t>
      </w:r>
      <w:r w:rsidRPr="00CC7FDF">
        <w:rPr>
          <w:rFonts w:ascii="Calibri" w:hAnsi="Calibri"/>
          <w:sz w:val="22"/>
          <w:szCs w:val="22"/>
        </w:rPr>
        <w:t xml:space="preserve"> accommodate their individual end-of-semester schedule while students are in school, avoiding complications in coordination associated with the departure of student participants at the end of the school year.</w:t>
      </w:r>
    </w:p>
    <w:p w14:paraId="6C3790B2" w14:textId="77777777" w:rsidR="00707AA0" w:rsidRPr="00CC7FDF" w:rsidRDefault="00707AA0" w:rsidP="00632AA1">
      <w:pPr>
        <w:spacing w:line="120" w:lineRule="exact"/>
        <w:rPr>
          <w:rFonts w:ascii="Calibri" w:hAnsi="Calibri"/>
          <w:sz w:val="22"/>
          <w:szCs w:val="22"/>
        </w:rPr>
      </w:pPr>
    </w:p>
    <w:p w14:paraId="2AB6F2D4" w14:textId="64C2F897" w:rsidR="00707AA0" w:rsidRPr="00CC7FDF" w:rsidRDefault="00CA78BC" w:rsidP="00686E25">
      <w:pPr>
        <w:tabs>
          <w:tab w:val="left" w:leader="dot" w:pos="6840"/>
        </w:tabs>
        <w:rPr>
          <w:rFonts w:ascii="Calibri" w:hAnsi="Calibri"/>
          <w:sz w:val="22"/>
          <w:szCs w:val="22"/>
        </w:rPr>
      </w:pPr>
      <w:r>
        <w:rPr>
          <w:rFonts w:ascii="Calibri" w:hAnsi="Calibri"/>
          <w:sz w:val="22"/>
          <w:szCs w:val="22"/>
        </w:rPr>
        <w:t>RFP Issued:</w:t>
      </w:r>
      <w:r>
        <w:rPr>
          <w:rFonts w:ascii="Calibri" w:hAnsi="Calibri"/>
          <w:sz w:val="22"/>
          <w:szCs w:val="22"/>
        </w:rPr>
        <w:tab/>
      </w:r>
      <w:r w:rsidR="00667CEC">
        <w:rPr>
          <w:rFonts w:ascii="Calibri" w:hAnsi="Calibri"/>
          <w:sz w:val="22"/>
          <w:szCs w:val="22"/>
        </w:rPr>
        <w:t>November</w:t>
      </w:r>
      <w:r>
        <w:rPr>
          <w:rFonts w:ascii="Calibri" w:hAnsi="Calibri"/>
          <w:sz w:val="22"/>
          <w:szCs w:val="22"/>
        </w:rPr>
        <w:t xml:space="preserve"> </w:t>
      </w:r>
      <w:r w:rsidR="00667CEC">
        <w:rPr>
          <w:rFonts w:ascii="Calibri" w:hAnsi="Calibri"/>
          <w:sz w:val="22"/>
          <w:szCs w:val="22"/>
        </w:rPr>
        <w:t>2</w:t>
      </w:r>
      <w:r w:rsidR="00707AA0" w:rsidRPr="00CC7FDF">
        <w:rPr>
          <w:rFonts w:ascii="Calibri" w:hAnsi="Calibri"/>
          <w:sz w:val="22"/>
          <w:szCs w:val="22"/>
        </w:rPr>
        <w:t>, 20</w:t>
      </w:r>
      <w:r w:rsidR="00667CEC">
        <w:rPr>
          <w:rFonts w:ascii="Calibri" w:hAnsi="Calibri"/>
          <w:sz w:val="22"/>
          <w:szCs w:val="22"/>
        </w:rPr>
        <w:t>20</w:t>
      </w:r>
    </w:p>
    <w:p w14:paraId="478E73BA" w14:textId="1AC81119" w:rsidR="00707AA0" w:rsidRPr="00CC7FDF" w:rsidRDefault="00707AA0" w:rsidP="00686E25">
      <w:pPr>
        <w:pStyle w:val="Heading3"/>
        <w:tabs>
          <w:tab w:val="left" w:leader="dot" w:pos="6840"/>
        </w:tabs>
        <w:rPr>
          <w:rFonts w:ascii="Calibri" w:hAnsi="Calibri" w:cs="Times New Roman"/>
          <w:sz w:val="22"/>
          <w:szCs w:val="22"/>
        </w:rPr>
      </w:pPr>
      <w:r w:rsidRPr="00CC7FDF">
        <w:rPr>
          <w:rFonts w:ascii="Calibri" w:hAnsi="Calibri" w:cs="Times New Roman"/>
          <w:sz w:val="22"/>
          <w:szCs w:val="22"/>
        </w:rPr>
        <w:t>Proposals Due:</w:t>
      </w:r>
      <w:r w:rsidRPr="00CC7FDF">
        <w:rPr>
          <w:rFonts w:ascii="Calibri" w:hAnsi="Calibri" w:cs="Times New Roman"/>
          <w:sz w:val="22"/>
          <w:szCs w:val="22"/>
        </w:rPr>
        <w:tab/>
      </w:r>
      <w:r w:rsidR="004D5301">
        <w:rPr>
          <w:rFonts w:ascii="Calibri" w:hAnsi="Calibri" w:cs="Times New Roman"/>
          <w:sz w:val="22"/>
          <w:szCs w:val="22"/>
        </w:rPr>
        <w:t>Dec</w:t>
      </w:r>
      <w:r w:rsidR="00184E3A" w:rsidRPr="00CC7FDF">
        <w:rPr>
          <w:rFonts w:ascii="Calibri" w:hAnsi="Calibri" w:cs="Times New Roman"/>
          <w:sz w:val="22"/>
          <w:szCs w:val="22"/>
        </w:rPr>
        <w:t xml:space="preserve">ember </w:t>
      </w:r>
      <w:r w:rsidR="00667CEC">
        <w:rPr>
          <w:rFonts w:ascii="Calibri" w:hAnsi="Calibri" w:cs="Times New Roman"/>
          <w:sz w:val="22"/>
          <w:szCs w:val="22"/>
        </w:rPr>
        <w:t>1</w:t>
      </w:r>
      <w:r w:rsidR="000E151B">
        <w:rPr>
          <w:rFonts w:ascii="Calibri" w:hAnsi="Calibri" w:cs="Times New Roman"/>
          <w:sz w:val="22"/>
          <w:szCs w:val="22"/>
        </w:rPr>
        <w:t>8</w:t>
      </w:r>
      <w:bookmarkStart w:id="0" w:name="_GoBack"/>
      <w:bookmarkEnd w:id="0"/>
      <w:r w:rsidRPr="00CC7FDF">
        <w:rPr>
          <w:rFonts w:ascii="Calibri" w:hAnsi="Calibri" w:cs="Times New Roman"/>
          <w:sz w:val="22"/>
          <w:szCs w:val="22"/>
        </w:rPr>
        <w:t>, 20</w:t>
      </w:r>
      <w:r w:rsidR="00667CEC">
        <w:rPr>
          <w:rFonts w:ascii="Calibri" w:hAnsi="Calibri" w:cs="Times New Roman"/>
          <w:sz w:val="22"/>
          <w:szCs w:val="22"/>
        </w:rPr>
        <w:t>20</w:t>
      </w:r>
    </w:p>
    <w:p w14:paraId="3EFA6FB3" w14:textId="0D3DA87D" w:rsidR="00707AA0" w:rsidRPr="00CC7FDF" w:rsidRDefault="00D118E2" w:rsidP="00686E25">
      <w:pPr>
        <w:tabs>
          <w:tab w:val="left" w:leader="dot" w:pos="6840"/>
        </w:tabs>
        <w:rPr>
          <w:rFonts w:ascii="Calibri" w:hAnsi="Calibri"/>
          <w:sz w:val="22"/>
          <w:szCs w:val="22"/>
        </w:rPr>
      </w:pPr>
      <w:r>
        <w:rPr>
          <w:rFonts w:ascii="Calibri" w:hAnsi="Calibri"/>
          <w:sz w:val="22"/>
          <w:szCs w:val="22"/>
        </w:rPr>
        <w:t>Selection of Grant Awards</w:t>
      </w:r>
      <w:r w:rsidR="00707AA0" w:rsidRPr="00CC7FDF">
        <w:rPr>
          <w:rFonts w:ascii="Calibri" w:hAnsi="Calibri"/>
          <w:sz w:val="22"/>
          <w:szCs w:val="22"/>
        </w:rPr>
        <w:t>:</w:t>
      </w:r>
      <w:r w:rsidR="00707AA0" w:rsidRPr="00CC7FDF">
        <w:rPr>
          <w:rFonts w:ascii="Calibri" w:hAnsi="Calibri"/>
          <w:sz w:val="22"/>
          <w:szCs w:val="22"/>
        </w:rPr>
        <w:tab/>
      </w:r>
      <w:r w:rsidR="004D5301">
        <w:rPr>
          <w:rFonts w:ascii="Calibri" w:hAnsi="Calibri"/>
          <w:sz w:val="22"/>
          <w:szCs w:val="22"/>
        </w:rPr>
        <w:t xml:space="preserve">January </w:t>
      </w:r>
      <w:r w:rsidR="00667CEC">
        <w:rPr>
          <w:rFonts w:ascii="Calibri" w:hAnsi="Calibri"/>
          <w:sz w:val="22"/>
          <w:szCs w:val="22"/>
        </w:rPr>
        <w:t>15</w:t>
      </w:r>
      <w:r w:rsidR="00707AA0" w:rsidRPr="00CC7FDF">
        <w:rPr>
          <w:rFonts w:ascii="Calibri" w:hAnsi="Calibri"/>
          <w:sz w:val="22"/>
          <w:szCs w:val="22"/>
        </w:rPr>
        <w:t>, 20</w:t>
      </w:r>
      <w:r w:rsidR="00B862C7">
        <w:rPr>
          <w:rFonts w:ascii="Calibri" w:hAnsi="Calibri"/>
          <w:sz w:val="22"/>
          <w:szCs w:val="22"/>
        </w:rPr>
        <w:t>20</w:t>
      </w:r>
    </w:p>
    <w:p w14:paraId="289C0AA8" w14:textId="3ACE4FB2" w:rsidR="00686E25" w:rsidRPr="00CC7FDF" w:rsidRDefault="00686E25" w:rsidP="00686E25">
      <w:pPr>
        <w:tabs>
          <w:tab w:val="left" w:leader="dot" w:pos="6840"/>
        </w:tabs>
        <w:rPr>
          <w:rFonts w:ascii="Calibri" w:hAnsi="Calibri"/>
          <w:sz w:val="22"/>
          <w:szCs w:val="22"/>
        </w:rPr>
      </w:pPr>
      <w:r w:rsidRPr="00877E2E">
        <w:rPr>
          <w:rFonts w:ascii="Calibri" w:hAnsi="Calibri"/>
          <w:sz w:val="22"/>
          <w:szCs w:val="22"/>
          <w:u w:val="single"/>
        </w:rPr>
        <w:t>Student Chapters Collect Data</w:t>
      </w:r>
      <w:r w:rsidRPr="00CC7FDF">
        <w:rPr>
          <w:rFonts w:ascii="Calibri" w:hAnsi="Calibri"/>
          <w:sz w:val="22"/>
          <w:szCs w:val="22"/>
        </w:rPr>
        <w:t>:</w:t>
      </w:r>
      <w:r w:rsidRPr="00CC7FDF">
        <w:rPr>
          <w:rFonts w:ascii="Calibri" w:hAnsi="Calibri"/>
          <w:sz w:val="22"/>
          <w:szCs w:val="22"/>
        </w:rPr>
        <w:tab/>
      </w:r>
      <w:r w:rsidR="003C6D98">
        <w:rPr>
          <w:rFonts w:ascii="Calibri" w:hAnsi="Calibri"/>
          <w:sz w:val="22"/>
          <w:szCs w:val="22"/>
          <w:u w:val="single"/>
        </w:rPr>
        <w:t xml:space="preserve">As shown in the </w:t>
      </w:r>
      <w:r w:rsidRPr="00877E2E">
        <w:rPr>
          <w:rFonts w:ascii="Calibri" w:hAnsi="Calibri"/>
          <w:sz w:val="22"/>
          <w:szCs w:val="22"/>
          <w:u w:val="single"/>
        </w:rPr>
        <w:t>proposal</w:t>
      </w:r>
    </w:p>
    <w:p w14:paraId="0551A6B4" w14:textId="743F6904" w:rsidR="00707AA0" w:rsidRPr="00CC7FDF" w:rsidRDefault="00707AA0" w:rsidP="00686E25">
      <w:pPr>
        <w:tabs>
          <w:tab w:val="left" w:leader="dot" w:pos="6840"/>
        </w:tabs>
        <w:rPr>
          <w:rFonts w:ascii="Calibri" w:hAnsi="Calibri"/>
          <w:sz w:val="22"/>
          <w:szCs w:val="22"/>
        </w:rPr>
      </w:pPr>
      <w:r w:rsidRPr="00877E2E">
        <w:rPr>
          <w:rFonts w:ascii="Calibri" w:hAnsi="Calibri"/>
          <w:sz w:val="22"/>
          <w:szCs w:val="22"/>
          <w:u w:val="single"/>
        </w:rPr>
        <w:t>Studen</w:t>
      </w:r>
      <w:r w:rsidR="003757A7">
        <w:rPr>
          <w:rFonts w:ascii="Calibri" w:hAnsi="Calibri"/>
          <w:sz w:val="22"/>
          <w:szCs w:val="22"/>
          <w:u w:val="single"/>
        </w:rPr>
        <w:t>t Chapters Submit Draft Report</w:t>
      </w:r>
      <w:r w:rsidR="0049470F">
        <w:rPr>
          <w:rFonts w:ascii="Calibri" w:hAnsi="Calibri"/>
          <w:sz w:val="22"/>
          <w:szCs w:val="22"/>
          <w:u w:val="single"/>
        </w:rPr>
        <w:t xml:space="preserve">, Summary Table, </w:t>
      </w:r>
      <w:r w:rsidRPr="00877E2E">
        <w:rPr>
          <w:rFonts w:ascii="Calibri" w:hAnsi="Calibri"/>
          <w:sz w:val="22"/>
          <w:szCs w:val="22"/>
          <w:u w:val="single"/>
        </w:rPr>
        <w:t>and Data</w:t>
      </w:r>
      <w:r w:rsidR="0049470F">
        <w:rPr>
          <w:rFonts w:ascii="Calibri" w:hAnsi="Calibri"/>
          <w:sz w:val="22"/>
          <w:szCs w:val="22"/>
          <w:u w:val="single"/>
        </w:rPr>
        <w:t xml:space="preserve"> Forms</w:t>
      </w:r>
      <w:r w:rsidRPr="00CC7FDF">
        <w:rPr>
          <w:rFonts w:ascii="Calibri" w:hAnsi="Calibri"/>
          <w:sz w:val="22"/>
          <w:szCs w:val="22"/>
        </w:rPr>
        <w:t>:</w:t>
      </w:r>
      <w:r w:rsidRPr="00CC7FDF">
        <w:rPr>
          <w:rFonts w:ascii="Calibri" w:hAnsi="Calibri"/>
          <w:sz w:val="22"/>
          <w:szCs w:val="22"/>
        </w:rPr>
        <w:tab/>
      </w:r>
      <w:r w:rsidR="003C6D98">
        <w:rPr>
          <w:rFonts w:ascii="Calibri" w:hAnsi="Calibri"/>
          <w:sz w:val="22"/>
          <w:szCs w:val="22"/>
          <w:u w:val="single"/>
        </w:rPr>
        <w:t xml:space="preserve">As shown in the </w:t>
      </w:r>
      <w:r w:rsidR="00686E25" w:rsidRPr="00877E2E">
        <w:rPr>
          <w:rFonts w:ascii="Calibri" w:hAnsi="Calibri"/>
          <w:sz w:val="22"/>
          <w:szCs w:val="22"/>
          <w:u w:val="single"/>
        </w:rPr>
        <w:t>proposal</w:t>
      </w:r>
    </w:p>
    <w:p w14:paraId="2874E870" w14:textId="5F85B716" w:rsidR="00707AA0" w:rsidRPr="00CC7FDF" w:rsidRDefault="00707AA0" w:rsidP="00686E25">
      <w:pPr>
        <w:tabs>
          <w:tab w:val="left" w:leader="dot" w:pos="6840"/>
        </w:tabs>
        <w:rPr>
          <w:rFonts w:ascii="Calibri" w:hAnsi="Calibri"/>
          <w:sz w:val="22"/>
          <w:szCs w:val="22"/>
        </w:rPr>
      </w:pPr>
      <w:r w:rsidRPr="00CC7FDF">
        <w:rPr>
          <w:rFonts w:ascii="Calibri" w:hAnsi="Calibri"/>
          <w:sz w:val="22"/>
          <w:szCs w:val="22"/>
        </w:rPr>
        <w:t>Committee Co</w:t>
      </w:r>
      <w:r w:rsidR="003757A7">
        <w:rPr>
          <w:rFonts w:ascii="Calibri" w:hAnsi="Calibri"/>
          <w:sz w:val="22"/>
          <w:szCs w:val="22"/>
        </w:rPr>
        <w:t>mpletes Review of Draft Report</w:t>
      </w:r>
      <w:r w:rsidRPr="00CC7FDF">
        <w:rPr>
          <w:rFonts w:ascii="Calibri" w:hAnsi="Calibri"/>
          <w:sz w:val="22"/>
          <w:szCs w:val="22"/>
        </w:rPr>
        <w:t xml:space="preserve"> and Data:</w:t>
      </w:r>
      <w:r w:rsidRPr="00CC7FDF">
        <w:rPr>
          <w:rFonts w:ascii="Calibri" w:hAnsi="Calibri"/>
          <w:sz w:val="22"/>
          <w:szCs w:val="22"/>
        </w:rPr>
        <w:tab/>
      </w:r>
      <w:r w:rsidR="00686E25" w:rsidRPr="00877E2E">
        <w:rPr>
          <w:rFonts w:ascii="Calibri" w:hAnsi="Calibri"/>
          <w:sz w:val="22"/>
          <w:szCs w:val="22"/>
        </w:rPr>
        <w:t xml:space="preserve">Within </w:t>
      </w:r>
      <w:r w:rsidR="00542A58">
        <w:rPr>
          <w:rFonts w:ascii="Calibri" w:hAnsi="Calibri"/>
          <w:sz w:val="22"/>
          <w:szCs w:val="22"/>
        </w:rPr>
        <w:t>three</w:t>
      </w:r>
      <w:r w:rsidR="00686E25" w:rsidRPr="00877E2E">
        <w:rPr>
          <w:rFonts w:ascii="Calibri" w:hAnsi="Calibri"/>
          <w:sz w:val="22"/>
          <w:szCs w:val="22"/>
        </w:rPr>
        <w:t xml:space="preserve"> weeks of submittal</w:t>
      </w:r>
    </w:p>
    <w:p w14:paraId="2805C823" w14:textId="197CDC13" w:rsidR="00877E2E" w:rsidRDefault="00707AA0" w:rsidP="00686E25">
      <w:pPr>
        <w:tabs>
          <w:tab w:val="left" w:leader="dot" w:pos="6840"/>
        </w:tabs>
        <w:rPr>
          <w:rFonts w:ascii="Calibri" w:hAnsi="Calibri"/>
          <w:sz w:val="22"/>
          <w:szCs w:val="22"/>
        </w:rPr>
      </w:pPr>
      <w:r w:rsidRPr="00877E2E">
        <w:rPr>
          <w:rFonts w:ascii="Calibri" w:hAnsi="Calibri"/>
          <w:sz w:val="22"/>
          <w:szCs w:val="22"/>
          <w:u w:val="single"/>
        </w:rPr>
        <w:t>Studen</w:t>
      </w:r>
      <w:r w:rsidR="003757A7">
        <w:rPr>
          <w:rFonts w:ascii="Calibri" w:hAnsi="Calibri"/>
          <w:sz w:val="22"/>
          <w:szCs w:val="22"/>
          <w:u w:val="single"/>
        </w:rPr>
        <w:t>t Chapters Submit Final Report</w:t>
      </w:r>
      <w:r w:rsidR="0049470F">
        <w:rPr>
          <w:rFonts w:ascii="Calibri" w:hAnsi="Calibri"/>
          <w:sz w:val="22"/>
          <w:szCs w:val="22"/>
          <w:u w:val="single"/>
        </w:rPr>
        <w:t>, Summary Table, and</w:t>
      </w:r>
      <w:r w:rsidR="00686E25" w:rsidRPr="00877E2E">
        <w:rPr>
          <w:rFonts w:ascii="Calibri" w:hAnsi="Calibri"/>
          <w:sz w:val="22"/>
          <w:szCs w:val="22"/>
          <w:u w:val="single"/>
        </w:rPr>
        <w:t xml:space="preserve"> </w:t>
      </w:r>
      <w:r w:rsidRPr="00877E2E">
        <w:rPr>
          <w:rFonts w:ascii="Calibri" w:hAnsi="Calibri"/>
          <w:sz w:val="22"/>
          <w:szCs w:val="22"/>
          <w:u w:val="single"/>
        </w:rPr>
        <w:t>Data</w:t>
      </w:r>
      <w:r w:rsidR="0049470F">
        <w:rPr>
          <w:rFonts w:ascii="Calibri" w:hAnsi="Calibri"/>
          <w:sz w:val="22"/>
          <w:szCs w:val="22"/>
          <w:u w:val="single"/>
        </w:rPr>
        <w:t xml:space="preserve"> Forms</w:t>
      </w:r>
      <w:r w:rsidRPr="00CC7FDF">
        <w:rPr>
          <w:rFonts w:ascii="Calibri" w:hAnsi="Calibri"/>
          <w:sz w:val="22"/>
          <w:szCs w:val="22"/>
        </w:rPr>
        <w:t>:</w:t>
      </w:r>
      <w:r w:rsidRPr="00CC7FDF">
        <w:rPr>
          <w:rFonts w:ascii="Calibri" w:hAnsi="Calibri"/>
          <w:sz w:val="22"/>
          <w:szCs w:val="22"/>
        </w:rPr>
        <w:tab/>
      </w:r>
      <w:r w:rsidR="00822EF1">
        <w:rPr>
          <w:rFonts w:ascii="Calibri" w:hAnsi="Calibri"/>
          <w:sz w:val="22"/>
          <w:szCs w:val="22"/>
          <w:u w:val="single"/>
        </w:rPr>
        <w:t>Within two weeks of receiving Committee</w:t>
      </w:r>
    </w:p>
    <w:p w14:paraId="00DBAA14" w14:textId="118A2CC2" w:rsidR="00686E25" w:rsidRDefault="00877E2E" w:rsidP="00877E2E">
      <w:pPr>
        <w:tabs>
          <w:tab w:val="left" w:pos="6840"/>
        </w:tabs>
        <w:rPr>
          <w:rFonts w:ascii="Calibri" w:hAnsi="Calibri"/>
          <w:sz w:val="22"/>
          <w:szCs w:val="22"/>
          <w:u w:val="single"/>
        </w:rPr>
      </w:pPr>
      <w:r>
        <w:rPr>
          <w:rFonts w:ascii="Calibri" w:hAnsi="Calibri"/>
          <w:sz w:val="22"/>
          <w:szCs w:val="22"/>
        </w:rPr>
        <w:tab/>
      </w:r>
      <w:r w:rsidR="00671FFE">
        <w:rPr>
          <w:rFonts w:ascii="Calibri" w:hAnsi="Calibri"/>
          <w:sz w:val="22"/>
          <w:szCs w:val="22"/>
          <w:u w:val="single"/>
        </w:rPr>
        <w:t>f</w:t>
      </w:r>
      <w:r w:rsidR="00822EF1">
        <w:rPr>
          <w:rFonts w:ascii="Calibri" w:hAnsi="Calibri"/>
          <w:sz w:val="22"/>
          <w:szCs w:val="22"/>
          <w:u w:val="single"/>
        </w:rPr>
        <w:t>eedback</w:t>
      </w:r>
      <w:r w:rsidR="00671FFE">
        <w:rPr>
          <w:rFonts w:ascii="Calibri" w:hAnsi="Calibri"/>
          <w:sz w:val="22"/>
          <w:szCs w:val="22"/>
          <w:u w:val="single"/>
        </w:rPr>
        <w:t xml:space="preserve"> – must be before school is out for</w:t>
      </w:r>
    </w:p>
    <w:p w14:paraId="540530CA" w14:textId="5D823D9F" w:rsidR="00671FFE" w:rsidRDefault="00671FFE" w:rsidP="00877E2E">
      <w:pPr>
        <w:tabs>
          <w:tab w:val="left" w:pos="6840"/>
        </w:tabs>
        <w:rPr>
          <w:rFonts w:ascii="Calibri" w:hAnsi="Calibri"/>
          <w:sz w:val="22"/>
          <w:szCs w:val="22"/>
          <w:u w:val="single"/>
        </w:rPr>
      </w:pPr>
      <w:r w:rsidRPr="00667CEC">
        <w:rPr>
          <w:rFonts w:ascii="Calibri" w:hAnsi="Calibri"/>
          <w:sz w:val="22"/>
          <w:szCs w:val="22"/>
        </w:rPr>
        <w:tab/>
      </w:r>
      <w:r>
        <w:rPr>
          <w:rFonts w:ascii="Calibri" w:hAnsi="Calibri"/>
          <w:sz w:val="22"/>
          <w:szCs w:val="22"/>
          <w:u w:val="single"/>
        </w:rPr>
        <w:t>summer (or explained in proposal)</w:t>
      </w:r>
    </w:p>
    <w:p w14:paraId="0618800F" w14:textId="5ED168C2" w:rsidR="0016409A" w:rsidRPr="00877E2E" w:rsidRDefault="0016409A" w:rsidP="0016409A">
      <w:pPr>
        <w:tabs>
          <w:tab w:val="left" w:pos="6840"/>
        </w:tabs>
        <w:rPr>
          <w:rFonts w:ascii="Calibri" w:hAnsi="Calibri"/>
          <w:sz w:val="22"/>
          <w:szCs w:val="22"/>
          <w:u w:val="single"/>
        </w:rPr>
      </w:pPr>
      <w:r>
        <w:rPr>
          <w:rFonts w:ascii="Calibri" w:hAnsi="Calibri"/>
          <w:sz w:val="22"/>
          <w:szCs w:val="22"/>
          <w:u w:val="single"/>
        </w:rPr>
        <w:t>Uploading data to the ITE’s online data submittal portal</w:t>
      </w:r>
      <w:r w:rsidRPr="0016409A">
        <w:rPr>
          <w:rFonts w:ascii="Calibri" w:hAnsi="Calibri"/>
          <w:sz w:val="22"/>
          <w:szCs w:val="22"/>
        </w:rPr>
        <w:t xml:space="preserve">  ……………………………..</w:t>
      </w:r>
      <w:r>
        <w:rPr>
          <w:rFonts w:ascii="Calibri" w:hAnsi="Calibri"/>
          <w:sz w:val="22"/>
          <w:szCs w:val="22"/>
          <w:u w:val="single"/>
        </w:rPr>
        <w:t xml:space="preserve"> Within 2 weeks from the acceptance of the </w:t>
      </w:r>
      <w:r w:rsidRPr="0016409A">
        <w:rPr>
          <w:rFonts w:ascii="Calibri" w:hAnsi="Calibri"/>
          <w:sz w:val="22"/>
          <w:szCs w:val="22"/>
        </w:rPr>
        <w:tab/>
      </w:r>
      <w:r w:rsidRPr="0016409A">
        <w:rPr>
          <w:rFonts w:ascii="Calibri" w:hAnsi="Calibri"/>
          <w:sz w:val="22"/>
          <w:szCs w:val="22"/>
          <w:u w:val="single"/>
        </w:rPr>
        <w:t>Final Report</w:t>
      </w:r>
    </w:p>
    <w:p w14:paraId="74F57B2A" w14:textId="77777777" w:rsidR="00707AA0" w:rsidRDefault="00707AA0" w:rsidP="0053022A">
      <w:pPr>
        <w:tabs>
          <w:tab w:val="left" w:leader="dot" w:pos="6840"/>
        </w:tabs>
        <w:rPr>
          <w:rFonts w:ascii="Calibri" w:hAnsi="Calibri"/>
          <w:sz w:val="22"/>
          <w:szCs w:val="22"/>
        </w:rPr>
      </w:pPr>
      <w:r w:rsidRPr="00CC7FDF">
        <w:rPr>
          <w:rFonts w:ascii="Calibri" w:hAnsi="Calibri"/>
          <w:sz w:val="22"/>
          <w:szCs w:val="22"/>
        </w:rPr>
        <w:t>District Payment to Student Chapters</w:t>
      </w:r>
      <w:r w:rsidR="00877E2E">
        <w:rPr>
          <w:rFonts w:ascii="Calibri" w:hAnsi="Calibri"/>
          <w:sz w:val="22"/>
          <w:szCs w:val="22"/>
        </w:rPr>
        <w:tab/>
      </w:r>
      <w:r w:rsidR="0053022A">
        <w:rPr>
          <w:rFonts w:ascii="Calibri" w:hAnsi="Calibri"/>
          <w:sz w:val="22"/>
          <w:szCs w:val="22"/>
        </w:rPr>
        <w:t xml:space="preserve">Within 2 weeks of completion of </w:t>
      </w:r>
      <w:r w:rsidR="0053022A" w:rsidRPr="003320AF">
        <w:rPr>
          <w:rFonts w:ascii="Calibri" w:hAnsi="Calibri"/>
          <w:sz w:val="22"/>
          <w:szCs w:val="22"/>
          <w:u w:val="single"/>
        </w:rPr>
        <w:t>all</w:t>
      </w:r>
      <w:r w:rsidR="0053022A">
        <w:rPr>
          <w:rFonts w:ascii="Calibri" w:hAnsi="Calibri"/>
          <w:sz w:val="22"/>
          <w:szCs w:val="22"/>
        </w:rPr>
        <w:t xml:space="preserve"> tasks</w:t>
      </w:r>
    </w:p>
    <w:p w14:paraId="0882FD0B" w14:textId="77777777" w:rsidR="004209D9" w:rsidRDefault="0053022A" w:rsidP="0053022A">
      <w:pPr>
        <w:tabs>
          <w:tab w:val="left" w:pos="6840"/>
        </w:tabs>
        <w:rPr>
          <w:rFonts w:ascii="Calibri" w:hAnsi="Calibri"/>
          <w:sz w:val="22"/>
          <w:szCs w:val="22"/>
        </w:rPr>
      </w:pPr>
      <w:r>
        <w:rPr>
          <w:rFonts w:ascii="Calibri" w:hAnsi="Calibri"/>
          <w:sz w:val="16"/>
          <w:szCs w:val="16"/>
        </w:rPr>
        <w:tab/>
      </w:r>
      <w:r w:rsidRPr="0053022A">
        <w:rPr>
          <w:rFonts w:ascii="Calibri" w:hAnsi="Calibri"/>
          <w:sz w:val="22"/>
          <w:szCs w:val="22"/>
        </w:rPr>
        <w:t>Identified above</w:t>
      </w:r>
    </w:p>
    <w:p w14:paraId="2432501C" w14:textId="77777777" w:rsidR="00343A4C" w:rsidRPr="0053022A" w:rsidRDefault="00343A4C" w:rsidP="0053022A">
      <w:pPr>
        <w:tabs>
          <w:tab w:val="left" w:pos="6840"/>
        </w:tabs>
        <w:rPr>
          <w:rFonts w:ascii="Calibri" w:hAnsi="Calibri"/>
          <w:sz w:val="22"/>
          <w:szCs w:val="22"/>
        </w:rPr>
      </w:pPr>
    </w:p>
    <w:p w14:paraId="39381618" w14:textId="302CC582" w:rsidR="00707AA0" w:rsidRPr="00CC7FDF" w:rsidRDefault="00DC1BAD" w:rsidP="003A0DD8">
      <w:pPr>
        <w:rPr>
          <w:rFonts w:ascii="Calibri" w:hAnsi="Calibri"/>
          <w:sz w:val="22"/>
          <w:szCs w:val="22"/>
        </w:rPr>
      </w:pPr>
      <w:r>
        <w:rPr>
          <w:rFonts w:ascii="Calibri" w:hAnsi="Calibri"/>
          <w:sz w:val="22"/>
          <w:szCs w:val="22"/>
        </w:rPr>
        <w:t>Proposals</w:t>
      </w:r>
      <w:r w:rsidR="00707AA0" w:rsidRPr="00CC7FDF">
        <w:rPr>
          <w:rFonts w:ascii="Calibri" w:hAnsi="Calibri"/>
          <w:sz w:val="22"/>
          <w:szCs w:val="22"/>
        </w:rPr>
        <w:t xml:space="preserve"> sh</w:t>
      </w:r>
      <w:r w:rsidR="007069AB">
        <w:rPr>
          <w:rFonts w:ascii="Calibri" w:hAnsi="Calibri"/>
          <w:sz w:val="22"/>
          <w:szCs w:val="22"/>
        </w:rPr>
        <w:t>all</w:t>
      </w:r>
      <w:r w:rsidR="00707AA0" w:rsidRPr="00CC7FDF">
        <w:rPr>
          <w:rFonts w:ascii="Calibri" w:hAnsi="Calibri"/>
          <w:sz w:val="22"/>
          <w:szCs w:val="22"/>
        </w:rPr>
        <w:t xml:space="preserve"> be sent</w:t>
      </w:r>
      <w:r w:rsidR="00707AA0" w:rsidRPr="00DC1BAD">
        <w:rPr>
          <w:rFonts w:ascii="Calibri" w:hAnsi="Calibri"/>
          <w:b/>
          <w:i/>
          <w:sz w:val="22"/>
          <w:szCs w:val="22"/>
        </w:rPr>
        <w:t xml:space="preserve"> </w:t>
      </w:r>
      <w:r w:rsidRPr="00DC1BAD">
        <w:rPr>
          <w:rFonts w:ascii="Calibri" w:hAnsi="Calibri"/>
          <w:b/>
          <w:i/>
          <w:sz w:val="22"/>
          <w:szCs w:val="22"/>
        </w:rPr>
        <w:t>by the student chapter’s mentor</w:t>
      </w:r>
      <w:r>
        <w:rPr>
          <w:rFonts w:ascii="Calibri" w:hAnsi="Calibri"/>
          <w:sz w:val="22"/>
          <w:szCs w:val="22"/>
        </w:rPr>
        <w:t xml:space="preserve"> </w:t>
      </w:r>
      <w:r w:rsidR="00582E6E">
        <w:rPr>
          <w:rFonts w:ascii="Calibri" w:hAnsi="Calibri"/>
          <w:sz w:val="22"/>
          <w:szCs w:val="22"/>
        </w:rPr>
        <w:t xml:space="preserve">to </w:t>
      </w:r>
      <w:r w:rsidR="00667CEC">
        <w:rPr>
          <w:rFonts w:ascii="Calibri" w:hAnsi="Calibri"/>
          <w:sz w:val="22"/>
          <w:szCs w:val="22"/>
        </w:rPr>
        <w:t>Patrick Marnell</w:t>
      </w:r>
      <w:r w:rsidR="00582E6E">
        <w:rPr>
          <w:rFonts w:ascii="Calibri" w:hAnsi="Calibri"/>
          <w:sz w:val="22"/>
          <w:szCs w:val="22"/>
        </w:rPr>
        <w:t xml:space="preserve">, Technical </w:t>
      </w:r>
      <w:r w:rsidR="00623745">
        <w:rPr>
          <w:rFonts w:ascii="Calibri" w:hAnsi="Calibri"/>
          <w:sz w:val="22"/>
          <w:szCs w:val="22"/>
        </w:rPr>
        <w:t xml:space="preserve">Committee </w:t>
      </w:r>
      <w:r w:rsidR="00582E6E">
        <w:rPr>
          <w:rFonts w:ascii="Calibri" w:hAnsi="Calibri"/>
          <w:sz w:val="22"/>
          <w:szCs w:val="22"/>
        </w:rPr>
        <w:t>Chair</w:t>
      </w:r>
      <w:r w:rsidR="00707AA0" w:rsidRPr="00CC7FDF">
        <w:rPr>
          <w:rFonts w:ascii="Calibri" w:hAnsi="Calibri"/>
          <w:sz w:val="22"/>
          <w:szCs w:val="22"/>
        </w:rPr>
        <w:t xml:space="preserve"> via email (</w:t>
      </w:r>
      <w:r w:rsidR="00667CEC">
        <w:rPr>
          <w:rFonts w:ascii="Calibri" w:hAnsi="Calibri"/>
          <w:sz w:val="22"/>
          <w:szCs w:val="22"/>
        </w:rPr>
        <w:t>patrick.marnell@q-free.com</w:t>
      </w:r>
      <w:r w:rsidR="00707AA0" w:rsidRPr="00CC7FDF">
        <w:rPr>
          <w:rFonts w:ascii="Calibri" w:hAnsi="Calibri"/>
          <w:sz w:val="22"/>
          <w:szCs w:val="22"/>
        </w:rPr>
        <w:t>) in</w:t>
      </w:r>
      <w:r w:rsidR="006D0E6B">
        <w:rPr>
          <w:rFonts w:ascii="Calibri" w:hAnsi="Calibri"/>
          <w:sz w:val="22"/>
          <w:szCs w:val="22"/>
        </w:rPr>
        <w:t xml:space="preserve"> </w:t>
      </w:r>
      <w:r w:rsidR="00707AA0" w:rsidRPr="00CC7FDF">
        <w:rPr>
          <w:rFonts w:ascii="Calibri" w:hAnsi="Calibri"/>
          <w:sz w:val="22"/>
          <w:szCs w:val="22"/>
        </w:rPr>
        <w:t xml:space="preserve">.pdf format by 5:00 PM </w:t>
      </w:r>
      <w:r w:rsidR="00582E6E">
        <w:rPr>
          <w:rFonts w:ascii="Calibri" w:hAnsi="Calibri"/>
          <w:sz w:val="22"/>
          <w:szCs w:val="22"/>
        </w:rPr>
        <w:t>P</w:t>
      </w:r>
      <w:r w:rsidR="007A2AC9">
        <w:rPr>
          <w:rFonts w:ascii="Calibri" w:hAnsi="Calibri"/>
          <w:sz w:val="22"/>
          <w:szCs w:val="22"/>
        </w:rPr>
        <w:t>acific Time</w:t>
      </w:r>
      <w:r w:rsidR="00707AA0" w:rsidRPr="00CC7FDF">
        <w:rPr>
          <w:rFonts w:ascii="Calibri" w:hAnsi="Calibri"/>
          <w:sz w:val="22"/>
          <w:szCs w:val="22"/>
        </w:rPr>
        <w:t xml:space="preserve"> on </w:t>
      </w:r>
      <w:r w:rsidR="00B862C7">
        <w:rPr>
          <w:rFonts w:ascii="Calibri" w:hAnsi="Calibri"/>
          <w:sz w:val="22"/>
          <w:szCs w:val="22"/>
        </w:rPr>
        <w:t>Fri</w:t>
      </w:r>
      <w:r w:rsidR="00D118E2">
        <w:rPr>
          <w:rFonts w:ascii="Calibri" w:hAnsi="Calibri"/>
          <w:sz w:val="22"/>
          <w:szCs w:val="22"/>
        </w:rPr>
        <w:t xml:space="preserve">day, </w:t>
      </w:r>
      <w:r w:rsidR="004D5301">
        <w:rPr>
          <w:rFonts w:ascii="Calibri" w:hAnsi="Calibri"/>
          <w:sz w:val="22"/>
          <w:szCs w:val="22"/>
        </w:rPr>
        <w:t>Dec</w:t>
      </w:r>
      <w:r w:rsidR="000D6944">
        <w:rPr>
          <w:rFonts w:ascii="Calibri" w:hAnsi="Calibri"/>
          <w:sz w:val="22"/>
          <w:szCs w:val="22"/>
        </w:rPr>
        <w:t xml:space="preserve">ember </w:t>
      </w:r>
      <w:r w:rsidR="00667CEC">
        <w:rPr>
          <w:rFonts w:ascii="Calibri" w:hAnsi="Calibri"/>
          <w:sz w:val="22"/>
          <w:szCs w:val="22"/>
        </w:rPr>
        <w:t>1</w:t>
      </w:r>
      <w:r w:rsidR="000E151B">
        <w:rPr>
          <w:rFonts w:ascii="Calibri" w:hAnsi="Calibri"/>
          <w:sz w:val="22"/>
          <w:szCs w:val="22"/>
        </w:rPr>
        <w:t>8</w:t>
      </w:r>
      <w:r w:rsidR="00184E3A" w:rsidRPr="00CC7FDF">
        <w:rPr>
          <w:rFonts w:ascii="Calibri" w:hAnsi="Calibri"/>
          <w:sz w:val="22"/>
          <w:szCs w:val="22"/>
        </w:rPr>
        <w:t>, 20</w:t>
      </w:r>
      <w:r w:rsidR="006D0E6B">
        <w:rPr>
          <w:rFonts w:ascii="Calibri" w:hAnsi="Calibri"/>
          <w:sz w:val="22"/>
          <w:szCs w:val="22"/>
        </w:rPr>
        <w:t>1</w:t>
      </w:r>
      <w:r w:rsidR="00B862C7">
        <w:rPr>
          <w:rFonts w:ascii="Calibri" w:hAnsi="Calibri"/>
          <w:sz w:val="22"/>
          <w:szCs w:val="22"/>
        </w:rPr>
        <w:t>9</w:t>
      </w:r>
      <w:r w:rsidR="006D0E6B">
        <w:rPr>
          <w:rFonts w:ascii="Calibri" w:hAnsi="Calibri"/>
          <w:sz w:val="22"/>
          <w:szCs w:val="22"/>
        </w:rPr>
        <w:t>.</w:t>
      </w:r>
    </w:p>
    <w:p w14:paraId="37B45AFB" w14:textId="77777777" w:rsidR="00877E2E" w:rsidRDefault="00877E2E" w:rsidP="003A0DD8">
      <w:pPr>
        <w:pStyle w:val="Header"/>
        <w:keepNext/>
        <w:tabs>
          <w:tab w:val="clear" w:pos="4320"/>
          <w:tab w:val="clear" w:pos="8640"/>
        </w:tabs>
        <w:rPr>
          <w:rFonts w:ascii="Calibri" w:hAnsi="Calibri" w:cs="Arial"/>
          <w:b/>
          <w:bCs/>
          <w:sz w:val="22"/>
          <w:szCs w:val="22"/>
        </w:rPr>
      </w:pPr>
    </w:p>
    <w:p w14:paraId="1D1314DF" w14:textId="77777777" w:rsidR="00707AA0" w:rsidRPr="00CC7FDF" w:rsidRDefault="00707AA0" w:rsidP="003A0DD8">
      <w:pPr>
        <w:pStyle w:val="Header"/>
        <w:keepNext/>
        <w:tabs>
          <w:tab w:val="clear" w:pos="4320"/>
          <w:tab w:val="clear" w:pos="8640"/>
        </w:tabs>
        <w:rPr>
          <w:rFonts w:ascii="Calibri" w:hAnsi="Calibri" w:cs="Arial"/>
          <w:b/>
          <w:bCs/>
          <w:sz w:val="22"/>
          <w:szCs w:val="22"/>
        </w:rPr>
      </w:pPr>
      <w:r w:rsidRPr="00CC7FDF">
        <w:rPr>
          <w:rFonts w:ascii="Calibri" w:hAnsi="Calibri" w:cs="Arial"/>
          <w:b/>
          <w:bCs/>
          <w:sz w:val="22"/>
          <w:szCs w:val="22"/>
        </w:rPr>
        <w:t>Requirements of this RFP</w:t>
      </w:r>
      <w:r w:rsidR="007A060C" w:rsidRPr="00CC7FDF">
        <w:rPr>
          <w:rFonts w:ascii="Calibri" w:hAnsi="Calibri" w:cs="Arial"/>
          <w:b/>
          <w:bCs/>
          <w:sz w:val="22"/>
          <w:szCs w:val="22"/>
        </w:rPr>
        <w:t xml:space="preserve"> </w:t>
      </w:r>
    </w:p>
    <w:p w14:paraId="005B722E" w14:textId="1F04E5B7" w:rsidR="009111A9" w:rsidRPr="00632AA1" w:rsidRDefault="003A2987" w:rsidP="00632AA1">
      <w:pPr>
        <w:rPr>
          <w:rFonts w:ascii="Calibri" w:hAnsi="Calibri"/>
          <w:sz w:val="22"/>
          <w:szCs w:val="22"/>
        </w:rPr>
      </w:pPr>
      <w:r>
        <w:rPr>
          <w:rFonts w:ascii="Calibri" w:hAnsi="Calibri"/>
          <w:sz w:val="22"/>
          <w:szCs w:val="22"/>
        </w:rPr>
        <w:t>Grants of $1,000 each will be considered for a</w:t>
      </w:r>
      <w:r w:rsidR="009111A9">
        <w:rPr>
          <w:rFonts w:ascii="Calibri" w:hAnsi="Calibri"/>
          <w:sz w:val="22"/>
          <w:szCs w:val="22"/>
        </w:rPr>
        <w:t xml:space="preserve"> data collection task</w:t>
      </w:r>
      <w:r w:rsidR="00877E2E">
        <w:rPr>
          <w:rFonts w:ascii="Calibri" w:hAnsi="Calibri"/>
          <w:sz w:val="22"/>
          <w:szCs w:val="22"/>
        </w:rPr>
        <w:t xml:space="preserve"> that requires </w:t>
      </w:r>
      <w:r w:rsidR="00204505">
        <w:rPr>
          <w:rFonts w:ascii="Calibri" w:hAnsi="Calibri"/>
          <w:sz w:val="22"/>
          <w:szCs w:val="22"/>
        </w:rPr>
        <w:t xml:space="preserve">approximately </w:t>
      </w:r>
      <w:r w:rsidR="00877E2E">
        <w:rPr>
          <w:rFonts w:ascii="Calibri" w:hAnsi="Calibri"/>
          <w:sz w:val="22"/>
          <w:szCs w:val="22"/>
        </w:rPr>
        <w:t>80 hours</w:t>
      </w:r>
      <w:r w:rsidR="009111A9">
        <w:rPr>
          <w:rFonts w:ascii="Calibri" w:hAnsi="Calibri"/>
          <w:sz w:val="22"/>
          <w:szCs w:val="22"/>
        </w:rPr>
        <w:t xml:space="preserve"> of effort. </w:t>
      </w:r>
      <w:r w:rsidR="00877E2E" w:rsidRPr="00CC7FDF">
        <w:rPr>
          <w:rFonts w:ascii="Calibri" w:hAnsi="Calibri"/>
          <w:sz w:val="22"/>
          <w:szCs w:val="22"/>
        </w:rPr>
        <w:t xml:space="preserve"> </w:t>
      </w:r>
      <w:r>
        <w:rPr>
          <w:rFonts w:ascii="Calibri" w:hAnsi="Calibri"/>
          <w:sz w:val="22"/>
          <w:szCs w:val="22"/>
        </w:rPr>
        <w:t>Only one grant</w:t>
      </w:r>
      <w:r w:rsidR="00877E2E" w:rsidRPr="00CC7FDF">
        <w:rPr>
          <w:rFonts w:ascii="Calibri" w:hAnsi="Calibri"/>
          <w:sz w:val="22"/>
          <w:szCs w:val="22"/>
        </w:rPr>
        <w:t xml:space="preserve"> will be given to any submitting group</w:t>
      </w:r>
      <w:r>
        <w:rPr>
          <w:rFonts w:ascii="Calibri" w:hAnsi="Calibri"/>
          <w:sz w:val="22"/>
          <w:szCs w:val="22"/>
        </w:rPr>
        <w:t>, as the Western</w:t>
      </w:r>
      <w:r w:rsidR="00877E2E" w:rsidRPr="00CC7FDF">
        <w:rPr>
          <w:rFonts w:ascii="Calibri" w:hAnsi="Calibri"/>
          <w:sz w:val="22"/>
          <w:szCs w:val="22"/>
        </w:rPr>
        <w:t xml:space="preserve"> District </w:t>
      </w:r>
      <w:r w:rsidR="00DC1BAD">
        <w:rPr>
          <w:rFonts w:ascii="Calibri" w:hAnsi="Calibri"/>
          <w:sz w:val="22"/>
          <w:szCs w:val="22"/>
        </w:rPr>
        <w:t>intends</w:t>
      </w:r>
      <w:r w:rsidR="00877E2E" w:rsidRPr="00CC7FDF">
        <w:rPr>
          <w:rFonts w:ascii="Calibri" w:hAnsi="Calibri"/>
          <w:sz w:val="22"/>
          <w:szCs w:val="22"/>
        </w:rPr>
        <w:t xml:space="preserve"> to spread the data collection fund to as many student chapters as possible.</w:t>
      </w:r>
      <w:r w:rsidR="00632AA1">
        <w:rPr>
          <w:rFonts w:ascii="Calibri" w:hAnsi="Calibri"/>
          <w:sz w:val="22"/>
          <w:szCs w:val="22"/>
        </w:rPr>
        <w:t xml:space="preserve"> </w:t>
      </w:r>
      <w:r w:rsidR="009111A9" w:rsidRPr="00CC7FDF">
        <w:rPr>
          <w:rFonts w:ascii="Calibri" w:hAnsi="Calibri"/>
        </w:rPr>
        <w:t xml:space="preserve">Each </w:t>
      </w:r>
      <w:r w:rsidR="009111A9">
        <w:rPr>
          <w:rFonts w:ascii="Calibri" w:hAnsi="Calibri"/>
        </w:rPr>
        <w:t xml:space="preserve">proposal shall be </w:t>
      </w:r>
      <w:r>
        <w:rPr>
          <w:rFonts w:ascii="Calibri" w:hAnsi="Calibri"/>
        </w:rPr>
        <w:t xml:space="preserve">no more than two pages in length </w:t>
      </w:r>
      <w:r w:rsidR="009111A9">
        <w:rPr>
          <w:rFonts w:ascii="Calibri" w:hAnsi="Calibri"/>
        </w:rPr>
        <w:t xml:space="preserve">on </w:t>
      </w:r>
      <w:r w:rsidR="009111A9" w:rsidRPr="00CC7FDF">
        <w:rPr>
          <w:rFonts w:ascii="Calibri" w:hAnsi="Calibri"/>
        </w:rPr>
        <w:t>8.5” x 11” paper</w:t>
      </w:r>
      <w:r w:rsidR="009111A9">
        <w:rPr>
          <w:rFonts w:ascii="Calibri" w:hAnsi="Calibri"/>
        </w:rPr>
        <w:t xml:space="preserve"> with a</w:t>
      </w:r>
      <w:r w:rsidR="009111A9" w:rsidRPr="00CC7FDF">
        <w:rPr>
          <w:rFonts w:ascii="Calibri" w:hAnsi="Calibri"/>
        </w:rPr>
        <w:t xml:space="preserve"> minimum 10</w:t>
      </w:r>
      <w:r w:rsidR="009111A9">
        <w:rPr>
          <w:rFonts w:ascii="Calibri" w:hAnsi="Calibri"/>
        </w:rPr>
        <w:t>-</w:t>
      </w:r>
      <w:r w:rsidR="009111A9" w:rsidRPr="00CC7FDF">
        <w:rPr>
          <w:rFonts w:ascii="Calibri" w:hAnsi="Calibri"/>
        </w:rPr>
        <w:t>point font</w:t>
      </w:r>
      <w:r w:rsidR="009111A9">
        <w:rPr>
          <w:rFonts w:ascii="Calibri" w:hAnsi="Calibri"/>
        </w:rPr>
        <w:t>,</w:t>
      </w:r>
      <w:r w:rsidR="009111A9" w:rsidRPr="00CC7FDF">
        <w:rPr>
          <w:rFonts w:ascii="Calibri" w:hAnsi="Calibri"/>
        </w:rPr>
        <w:t xml:space="preserve"> and </w:t>
      </w:r>
      <w:r w:rsidR="009111A9" w:rsidRPr="00CC7FDF">
        <w:rPr>
          <w:rFonts w:ascii="Calibri" w:hAnsi="Calibri"/>
          <w:u w:val="single"/>
        </w:rPr>
        <w:t>shall</w:t>
      </w:r>
      <w:r w:rsidR="009111A9" w:rsidRPr="00CC7FDF">
        <w:rPr>
          <w:rFonts w:ascii="Calibri" w:hAnsi="Calibri"/>
        </w:rPr>
        <w:t xml:space="preserve"> include the following:</w:t>
      </w:r>
    </w:p>
    <w:p w14:paraId="4F37F5F9" w14:textId="77777777" w:rsidR="00707AA0" w:rsidRPr="00632AA1" w:rsidRDefault="00707AA0" w:rsidP="00236683">
      <w:pPr>
        <w:pStyle w:val="Header"/>
        <w:tabs>
          <w:tab w:val="clear" w:pos="4320"/>
          <w:tab w:val="clear" w:pos="8640"/>
        </w:tabs>
        <w:spacing w:line="120" w:lineRule="exact"/>
        <w:rPr>
          <w:rFonts w:ascii="Calibri" w:hAnsi="Calibri"/>
          <w:sz w:val="12"/>
          <w:szCs w:val="12"/>
        </w:rPr>
      </w:pPr>
    </w:p>
    <w:p w14:paraId="30E43231" w14:textId="1E5B8C75" w:rsidR="00707AA0" w:rsidRPr="00CC7FDF" w:rsidRDefault="00707AA0" w:rsidP="003A0DD8">
      <w:pPr>
        <w:numPr>
          <w:ilvl w:val="0"/>
          <w:numId w:val="3"/>
        </w:numPr>
        <w:rPr>
          <w:rFonts w:ascii="Calibri" w:hAnsi="Calibri"/>
          <w:sz w:val="22"/>
          <w:szCs w:val="22"/>
        </w:rPr>
      </w:pPr>
      <w:r w:rsidRPr="00CC7FDF">
        <w:rPr>
          <w:rFonts w:ascii="Calibri" w:hAnsi="Calibri"/>
          <w:b/>
          <w:bCs/>
          <w:sz w:val="22"/>
          <w:szCs w:val="22"/>
        </w:rPr>
        <w:t>Data Collection Proposal Scope:</w:t>
      </w:r>
      <w:r w:rsidRPr="00CC7FDF">
        <w:rPr>
          <w:rFonts w:ascii="Calibri" w:hAnsi="Calibri"/>
          <w:sz w:val="22"/>
          <w:szCs w:val="22"/>
        </w:rPr>
        <w:t xml:space="preserve">  This section will summarize the data initiative to be undertaken.  </w:t>
      </w:r>
      <w:r w:rsidR="00B17EE1">
        <w:rPr>
          <w:rFonts w:ascii="Calibri" w:hAnsi="Calibri"/>
          <w:sz w:val="22"/>
          <w:szCs w:val="22"/>
        </w:rPr>
        <w:t xml:space="preserve">The proposal </w:t>
      </w:r>
      <w:r w:rsidRPr="00CC7FDF">
        <w:rPr>
          <w:rFonts w:ascii="Calibri" w:hAnsi="Calibri"/>
          <w:sz w:val="22"/>
          <w:szCs w:val="22"/>
        </w:rPr>
        <w:t>must include a summary of the specific data that is being collected</w:t>
      </w:r>
      <w:r w:rsidR="00B139AC">
        <w:rPr>
          <w:rFonts w:ascii="Calibri" w:hAnsi="Calibri"/>
          <w:sz w:val="22"/>
          <w:szCs w:val="22"/>
        </w:rPr>
        <w:t xml:space="preserve"> and</w:t>
      </w:r>
      <w:r w:rsidRPr="00CC7FDF">
        <w:rPr>
          <w:rFonts w:ascii="Calibri" w:hAnsi="Calibri"/>
          <w:sz w:val="22"/>
          <w:szCs w:val="22"/>
        </w:rPr>
        <w:t xml:space="preserve"> how the data will be obtained.  Discussion of seasonal issues or variations </w:t>
      </w:r>
      <w:r w:rsidR="009D77DB" w:rsidRPr="00CC7FDF">
        <w:rPr>
          <w:rFonts w:ascii="Calibri" w:hAnsi="Calibri"/>
          <w:sz w:val="22"/>
          <w:szCs w:val="22"/>
        </w:rPr>
        <w:t>associated with the selected data collection effort s</w:t>
      </w:r>
      <w:r w:rsidRPr="00CC7FDF">
        <w:rPr>
          <w:rFonts w:ascii="Calibri" w:hAnsi="Calibri"/>
          <w:sz w:val="22"/>
          <w:szCs w:val="22"/>
        </w:rPr>
        <w:t>hould be addressed.</w:t>
      </w:r>
      <w:r w:rsidR="00671FFE">
        <w:rPr>
          <w:rFonts w:ascii="Calibri" w:hAnsi="Calibri"/>
          <w:sz w:val="22"/>
          <w:szCs w:val="22"/>
        </w:rPr>
        <w:t xml:space="preserve"> Since the process in defined in the RFP, attention to how your team will collect what data is important.</w:t>
      </w:r>
    </w:p>
    <w:p w14:paraId="3D6656C5" w14:textId="3665CA39" w:rsidR="00707AA0" w:rsidRPr="00CC7FDF" w:rsidRDefault="00707AA0" w:rsidP="003A0DD8">
      <w:pPr>
        <w:numPr>
          <w:ilvl w:val="0"/>
          <w:numId w:val="3"/>
        </w:numPr>
        <w:rPr>
          <w:rFonts w:ascii="Calibri" w:hAnsi="Calibri"/>
          <w:sz w:val="22"/>
          <w:szCs w:val="22"/>
        </w:rPr>
      </w:pPr>
      <w:r w:rsidRPr="00CC7FDF">
        <w:rPr>
          <w:rFonts w:ascii="Calibri" w:hAnsi="Calibri"/>
          <w:b/>
          <w:bCs/>
          <w:sz w:val="22"/>
          <w:szCs w:val="22"/>
        </w:rPr>
        <w:t xml:space="preserve">Mentoring:  </w:t>
      </w:r>
      <w:r w:rsidRPr="00CC7FDF">
        <w:rPr>
          <w:rFonts w:ascii="Calibri" w:hAnsi="Calibri"/>
          <w:sz w:val="22"/>
          <w:szCs w:val="22"/>
        </w:rPr>
        <w:t xml:space="preserve">This section will </w:t>
      </w:r>
      <w:r w:rsidR="00DC1BAD">
        <w:rPr>
          <w:rFonts w:ascii="Calibri" w:hAnsi="Calibri"/>
          <w:sz w:val="22"/>
          <w:szCs w:val="22"/>
        </w:rPr>
        <w:t xml:space="preserve">identify the student chapter’s mentor for the project.  The mentor will </w:t>
      </w:r>
      <w:r w:rsidR="00DC1BAD" w:rsidRPr="00CC7FDF">
        <w:rPr>
          <w:rFonts w:ascii="Calibri" w:hAnsi="Calibri"/>
          <w:sz w:val="22"/>
          <w:szCs w:val="22"/>
        </w:rPr>
        <w:t>provide oversight, assistance</w:t>
      </w:r>
      <w:r w:rsidR="00DC1BAD">
        <w:rPr>
          <w:rFonts w:ascii="Calibri" w:hAnsi="Calibri"/>
          <w:sz w:val="22"/>
          <w:szCs w:val="22"/>
        </w:rPr>
        <w:t>,</w:t>
      </w:r>
      <w:r w:rsidR="00DC1BAD" w:rsidRPr="00CC7FDF">
        <w:rPr>
          <w:rFonts w:ascii="Calibri" w:hAnsi="Calibri"/>
          <w:sz w:val="22"/>
          <w:szCs w:val="22"/>
        </w:rPr>
        <w:t xml:space="preserve"> </w:t>
      </w:r>
      <w:r w:rsidR="00671FFE">
        <w:rPr>
          <w:rFonts w:ascii="Calibri" w:hAnsi="Calibri"/>
          <w:sz w:val="22"/>
          <w:szCs w:val="22"/>
        </w:rPr>
        <w:t xml:space="preserve">quality control </w:t>
      </w:r>
      <w:r w:rsidR="00DC1BAD" w:rsidRPr="00CC7FDF">
        <w:rPr>
          <w:rFonts w:ascii="Calibri" w:hAnsi="Calibri"/>
          <w:sz w:val="22"/>
          <w:szCs w:val="22"/>
        </w:rPr>
        <w:t>and mentoring to students with the data collection effort</w:t>
      </w:r>
      <w:r w:rsidR="00DC1BAD">
        <w:rPr>
          <w:rFonts w:ascii="Calibri" w:hAnsi="Calibri"/>
          <w:sz w:val="22"/>
          <w:szCs w:val="22"/>
        </w:rPr>
        <w:t xml:space="preserve">. </w:t>
      </w:r>
      <w:r w:rsidR="00DC1BAD" w:rsidRPr="00DC1BAD">
        <w:rPr>
          <w:rFonts w:ascii="Calibri" w:hAnsi="Calibri"/>
          <w:b/>
          <w:i/>
          <w:sz w:val="22"/>
          <w:szCs w:val="22"/>
        </w:rPr>
        <w:t xml:space="preserve"> Additionally, all deliverables </w:t>
      </w:r>
      <w:r w:rsidR="00204505">
        <w:rPr>
          <w:rFonts w:ascii="Calibri" w:hAnsi="Calibri"/>
          <w:b/>
          <w:i/>
          <w:sz w:val="22"/>
          <w:szCs w:val="22"/>
        </w:rPr>
        <w:t>shall</w:t>
      </w:r>
      <w:r w:rsidR="001B7A84">
        <w:rPr>
          <w:rFonts w:ascii="Calibri" w:hAnsi="Calibri"/>
          <w:b/>
          <w:i/>
          <w:sz w:val="22"/>
          <w:szCs w:val="22"/>
        </w:rPr>
        <w:t xml:space="preserve"> come through</w:t>
      </w:r>
      <w:r w:rsidR="00DC1BAD" w:rsidRPr="00DC1BAD">
        <w:rPr>
          <w:rFonts w:ascii="Calibri" w:hAnsi="Calibri"/>
          <w:b/>
          <w:i/>
          <w:sz w:val="22"/>
          <w:szCs w:val="22"/>
        </w:rPr>
        <w:t xml:space="preserve"> the mentor to th</w:t>
      </w:r>
      <w:r w:rsidR="001B7A84">
        <w:rPr>
          <w:rFonts w:ascii="Calibri" w:hAnsi="Calibri"/>
          <w:b/>
          <w:i/>
          <w:sz w:val="22"/>
          <w:szCs w:val="22"/>
        </w:rPr>
        <w:t>e Technical Committee Chair</w:t>
      </w:r>
      <w:r w:rsidR="00DC1BAD" w:rsidRPr="00DC1BAD">
        <w:rPr>
          <w:rFonts w:ascii="Calibri" w:hAnsi="Calibri"/>
          <w:b/>
          <w:i/>
          <w:sz w:val="22"/>
          <w:szCs w:val="22"/>
        </w:rPr>
        <w:t>.</w:t>
      </w:r>
      <w:r w:rsidR="00DC1BAD">
        <w:rPr>
          <w:rFonts w:ascii="Calibri" w:hAnsi="Calibri"/>
          <w:sz w:val="22"/>
          <w:szCs w:val="22"/>
        </w:rPr>
        <w:t xml:space="preserve">  </w:t>
      </w:r>
      <w:r w:rsidR="00DC1BAD" w:rsidRPr="00CC7FDF">
        <w:rPr>
          <w:rFonts w:ascii="Calibri" w:hAnsi="Calibri"/>
          <w:sz w:val="22"/>
          <w:szCs w:val="22"/>
        </w:rPr>
        <w:t xml:space="preserve"> </w:t>
      </w:r>
      <w:r w:rsidR="001B7A84">
        <w:rPr>
          <w:rFonts w:ascii="Calibri" w:hAnsi="Calibri"/>
          <w:sz w:val="22"/>
          <w:szCs w:val="22"/>
        </w:rPr>
        <w:t xml:space="preserve">While involving an active or </w:t>
      </w:r>
      <w:r w:rsidR="001B7A84">
        <w:rPr>
          <w:rFonts w:ascii="Calibri" w:hAnsi="Calibri"/>
          <w:sz w:val="22"/>
          <w:szCs w:val="22"/>
        </w:rPr>
        <w:lastRenderedPageBreak/>
        <w:t>retired ITE member</w:t>
      </w:r>
      <w:r w:rsidRPr="00CC7FDF">
        <w:rPr>
          <w:rFonts w:ascii="Calibri" w:hAnsi="Calibri"/>
          <w:sz w:val="22"/>
          <w:szCs w:val="22"/>
        </w:rPr>
        <w:t xml:space="preserve"> </w:t>
      </w:r>
      <w:r w:rsidR="00DC1BAD">
        <w:rPr>
          <w:rFonts w:ascii="Calibri" w:hAnsi="Calibri"/>
          <w:sz w:val="22"/>
          <w:szCs w:val="22"/>
        </w:rPr>
        <w:t>as a mentor</w:t>
      </w:r>
      <w:r w:rsidRPr="00CC7FDF">
        <w:rPr>
          <w:rFonts w:ascii="Calibri" w:hAnsi="Calibri"/>
          <w:sz w:val="22"/>
          <w:szCs w:val="22"/>
        </w:rPr>
        <w:t xml:space="preserve"> </w:t>
      </w:r>
      <w:r w:rsidR="00877E2E">
        <w:rPr>
          <w:rFonts w:ascii="Calibri" w:hAnsi="Calibri"/>
          <w:sz w:val="22"/>
          <w:szCs w:val="22"/>
        </w:rPr>
        <w:t>is preferred</w:t>
      </w:r>
      <w:r w:rsidR="00671FFE">
        <w:rPr>
          <w:rFonts w:ascii="Calibri" w:hAnsi="Calibri"/>
          <w:sz w:val="22"/>
          <w:szCs w:val="22"/>
        </w:rPr>
        <w:t xml:space="preserve"> (higher scoring)</w:t>
      </w:r>
      <w:r w:rsidR="00877E2E">
        <w:rPr>
          <w:rFonts w:ascii="Calibri" w:hAnsi="Calibri"/>
          <w:sz w:val="22"/>
          <w:szCs w:val="22"/>
        </w:rPr>
        <w:t xml:space="preserve">, </w:t>
      </w:r>
      <w:r w:rsidR="00DC1BAD">
        <w:rPr>
          <w:rFonts w:ascii="Calibri" w:hAnsi="Calibri"/>
          <w:sz w:val="22"/>
          <w:szCs w:val="22"/>
        </w:rPr>
        <w:t xml:space="preserve">it is </w:t>
      </w:r>
      <w:r w:rsidR="00877E2E">
        <w:rPr>
          <w:rFonts w:ascii="Calibri" w:hAnsi="Calibri"/>
          <w:sz w:val="22"/>
          <w:szCs w:val="22"/>
        </w:rPr>
        <w:t>not mandatory</w:t>
      </w:r>
      <w:r w:rsidRPr="00CC7FDF">
        <w:rPr>
          <w:rFonts w:ascii="Calibri" w:hAnsi="Calibri"/>
          <w:sz w:val="22"/>
          <w:szCs w:val="22"/>
        </w:rPr>
        <w:t xml:space="preserve">.  </w:t>
      </w:r>
      <w:r w:rsidR="00DC1BAD">
        <w:rPr>
          <w:rFonts w:ascii="Calibri" w:hAnsi="Calibri"/>
          <w:sz w:val="22"/>
          <w:szCs w:val="22"/>
        </w:rPr>
        <w:t>In this section, p</w:t>
      </w:r>
      <w:r w:rsidRPr="00CC7FDF">
        <w:rPr>
          <w:rFonts w:ascii="Calibri" w:hAnsi="Calibri"/>
          <w:sz w:val="22"/>
          <w:szCs w:val="22"/>
        </w:rPr>
        <w:t>roposers must also i</w:t>
      </w:r>
      <w:r w:rsidR="00DC1BAD">
        <w:rPr>
          <w:rFonts w:ascii="Calibri" w:hAnsi="Calibri"/>
          <w:sz w:val="22"/>
          <w:szCs w:val="22"/>
        </w:rPr>
        <w:t>dentify the chapter’s</w:t>
      </w:r>
      <w:r w:rsidRPr="00CC7FDF">
        <w:rPr>
          <w:rFonts w:ascii="Calibri" w:hAnsi="Calibri"/>
          <w:sz w:val="22"/>
          <w:szCs w:val="22"/>
        </w:rPr>
        <w:t xml:space="preserve"> faculty advisor.</w:t>
      </w:r>
    </w:p>
    <w:p w14:paraId="1A1B9CA9" w14:textId="14FF9A1F" w:rsidR="00707AA0" w:rsidRPr="00CC7FDF" w:rsidRDefault="00707AA0" w:rsidP="003A0DD8">
      <w:pPr>
        <w:numPr>
          <w:ilvl w:val="0"/>
          <w:numId w:val="3"/>
        </w:numPr>
        <w:rPr>
          <w:rFonts w:ascii="Calibri" w:hAnsi="Calibri"/>
          <w:b/>
          <w:bCs/>
          <w:sz w:val="22"/>
          <w:szCs w:val="22"/>
        </w:rPr>
      </w:pPr>
      <w:r w:rsidRPr="00CC7FDF">
        <w:rPr>
          <w:rFonts w:ascii="Calibri" w:hAnsi="Calibri"/>
          <w:b/>
          <w:bCs/>
          <w:sz w:val="22"/>
          <w:szCs w:val="22"/>
        </w:rPr>
        <w:t>Schedule:</w:t>
      </w:r>
      <w:r w:rsidRPr="00CC7FDF">
        <w:rPr>
          <w:rFonts w:ascii="Calibri" w:hAnsi="Calibri"/>
          <w:sz w:val="22"/>
          <w:szCs w:val="22"/>
        </w:rPr>
        <w:t xml:space="preserve"> A schedule for the project must include </w:t>
      </w:r>
      <w:r w:rsidR="00B139AC">
        <w:rPr>
          <w:rFonts w:ascii="Calibri" w:hAnsi="Calibri"/>
          <w:sz w:val="22"/>
          <w:szCs w:val="22"/>
        </w:rPr>
        <w:t xml:space="preserve">specific </w:t>
      </w:r>
      <w:r w:rsidRPr="00CC7FDF">
        <w:rPr>
          <w:rFonts w:ascii="Calibri" w:hAnsi="Calibri"/>
          <w:sz w:val="22"/>
          <w:szCs w:val="22"/>
        </w:rPr>
        <w:t xml:space="preserve">dates </w:t>
      </w:r>
      <w:r w:rsidR="00877E2E">
        <w:rPr>
          <w:rFonts w:ascii="Calibri" w:hAnsi="Calibri"/>
          <w:sz w:val="22"/>
          <w:szCs w:val="22"/>
        </w:rPr>
        <w:t>for each of the underlined milestones listed in the “Grant Schedule” section above in this RFP</w:t>
      </w:r>
      <w:r w:rsidR="00B139AC">
        <w:rPr>
          <w:rFonts w:ascii="Calibri" w:hAnsi="Calibri"/>
          <w:sz w:val="22"/>
          <w:szCs w:val="22"/>
        </w:rPr>
        <w:t>.</w:t>
      </w:r>
      <w:r w:rsidR="00671FFE">
        <w:rPr>
          <w:rFonts w:ascii="Calibri" w:hAnsi="Calibri"/>
          <w:sz w:val="22"/>
          <w:szCs w:val="22"/>
        </w:rPr>
        <w:t xml:space="preserve"> All work shall be completed on or before June 1, 202</w:t>
      </w:r>
      <w:r w:rsidR="00667CEC">
        <w:rPr>
          <w:rFonts w:ascii="Calibri" w:hAnsi="Calibri"/>
          <w:sz w:val="22"/>
          <w:szCs w:val="22"/>
        </w:rPr>
        <w:t>1</w:t>
      </w:r>
      <w:r w:rsidR="00671FFE">
        <w:rPr>
          <w:rFonts w:ascii="Calibri" w:hAnsi="Calibri"/>
          <w:sz w:val="22"/>
          <w:szCs w:val="22"/>
        </w:rPr>
        <w:t>.</w:t>
      </w:r>
    </w:p>
    <w:p w14:paraId="3055B1BF" w14:textId="7CE3CE76" w:rsidR="00707AA0" w:rsidRPr="00CC7FDF" w:rsidRDefault="00707AA0" w:rsidP="003A0DD8">
      <w:pPr>
        <w:numPr>
          <w:ilvl w:val="0"/>
          <w:numId w:val="3"/>
        </w:numPr>
        <w:rPr>
          <w:rFonts w:ascii="Calibri" w:hAnsi="Calibri"/>
          <w:b/>
          <w:bCs/>
          <w:sz w:val="22"/>
          <w:szCs w:val="22"/>
        </w:rPr>
      </w:pPr>
      <w:r w:rsidRPr="00CC7FDF">
        <w:rPr>
          <w:rFonts w:ascii="Calibri" w:hAnsi="Calibri"/>
          <w:b/>
          <w:bCs/>
          <w:sz w:val="22"/>
          <w:szCs w:val="22"/>
        </w:rPr>
        <w:t xml:space="preserve">Level of Effort:  </w:t>
      </w:r>
      <w:r w:rsidRPr="00CC7FDF">
        <w:rPr>
          <w:rFonts w:ascii="Calibri" w:hAnsi="Calibri"/>
          <w:sz w:val="22"/>
          <w:szCs w:val="22"/>
        </w:rPr>
        <w:t>A brief summary of the level of effort anticipated in terms of number of hours and people.  State how the data effort would be coordinated with transportation course work</w:t>
      </w:r>
      <w:r w:rsidR="00671FFE">
        <w:rPr>
          <w:rFonts w:ascii="Calibri" w:hAnsi="Calibri"/>
          <w:sz w:val="22"/>
          <w:szCs w:val="22"/>
        </w:rPr>
        <w:t xml:space="preserve"> and how property outreach will be done.</w:t>
      </w:r>
    </w:p>
    <w:p w14:paraId="6290C89F" w14:textId="77777777" w:rsidR="00877E2E" w:rsidRPr="00877E2E" w:rsidRDefault="00707AA0" w:rsidP="003A0DD8">
      <w:pPr>
        <w:numPr>
          <w:ilvl w:val="0"/>
          <w:numId w:val="3"/>
        </w:numPr>
        <w:rPr>
          <w:rFonts w:ascii="Calibri" w:hAnsi="Calibri"/>
          <w:b/>
          <w:bCs/>
          <w:sz w:val="22"/>
          <w:szCs w:val="22"/>
        </w:rPr>
      </w:pPr>
      <w:r w:rsidRPr="00CC7FDF">
        <w:rPr>
          <w:rFonts w:ascii="Calibri" w:hAnsi="Calibri"/>
          <w:b/>
          <w:bCs/>
          <w:sz w:val="22"/>
          <w:szCs w:val="22"/>
        </w:rPr>
        <w:t xml:space="preserve">Project Management:  </w:t>
      </w:r>
      <w:r w:rsidRPr="00CC7FDF">
        <w:rPr>
          <w:rFonts w:ascii="Calibri" w:hAnsi="Calibri"/>
          <w:sz w:val="22"/>
          <w:szCs w:val="22"/>
        </w:rPr>
        <w:t xml:space="preserve">State the name, address, phone number, and email address of the following persons: </w:t>
      </w:r>
    </w:p>
    <w:p w14:paraId="676D6C9A" w14:textId="77777777" w:rsidR="00DC1BAD" w:rsidRPr="00877E2E" w:rsidRDefault="00DC1BAD" w:rsidP="00D118E2">
      <w:pPr>
        <w:numPr>
          <w:ilvl w:val="1"/>
          <w:numId w:val="23"/>
        </w:numPr>
        <w:ind w:left="1170" w:hanging="270"/>
        <w:rPr>
          <w:rFonts w:ascii="Calibri" w:hAnsi="Calibri"/>
          <w:b/>
          <w:bCs/>
          <w:sz w:val="22"/>
          <w:szCs w:val="22"/>
        </w:rPr>
      </w:pPr>
      <w:r w:rsidRPr="00CC7FDF">
        <w:rPr>
          <w:rFonts w:ascii="Calibri" w:hAnsi="Calibri"/>
          <w:sz w:val="22"/>
          <w:szCs w:val="22"/>
        </w:rPr>
        <w:t>student coordinator</w:t>
      </w:r>
    </w:p>
    <w:p w14:paraId="6BEC3EE9" w14:textId="77777777" w:rsidR="00DC1BAD" w:rsidRPr="00877E2E" w:rsidRDefault="00DC1BAD" w:rsidP="00D118E2">
      <w:pPr>
        <w:numPr>
          <w:ilvl w:val="1"/>
          <w:numId w:val="23"/>
        </w:numPr>
        <w:ind w:left="1170" w:hanging="270"/>
        <w:rPr>
          <w:rFonts w:ascii="Calibri" w:hAnsi="Calibri"/>
          <w:b/>
          <w:bCs/>
          <w:sz w:val="22"/>
          <w:szCs w:val="22"/>
        </w:rPr>
      </w:pPr>
      <w:r w:rsidRPr="00CC7FDF">
        <w:rPr>
          <w:rFonts w:ascii="Calibri" w:hAnsi="Calibri"/>
          <w:sz w:val="22"/>
          <w:szCs w:val="22"/>
        </w:rPr>
        <w:t>mentor</w:t>
      </w:r>
    </w:p>
    <w:p w14:paraId="61367138" w14:textId="77777777" w:rsidR="00877E2E" w:rsidRPr="00877E2E" w:rsidRDefault="00707AA0" w:rsidP="00D118E2">
      <w:pPr>
        <w:numPr>
          <w:ilvl w:val="1"/>
          <w:numId w:val="23"/>
        </w:numPr>
        <w:ind w:left="1170" w:hanging="270"/>
        <w:rPr>
          <w:rFonts w:ascii="Calibri" w:hAnsi="Calibri"/>
          <w:b/>
          <w:bCs/>
          <w:sz w:val="22"/>
          <w:szCs w:val="22"/>
        </w:rPr>
      </w:pPr>
      <w:r w:rsidRPr="00CC7FDF">
        <w:rPr>
          <w:rFonts w:ascii="Calibri" w:hAnsi="Calibri"/>
          <w:sz w:val="22"/>
          <w:szCs w:val="22"/>
        </w:rPr>
        <w:t xml:space="preserve">faculty member supporting </w:t>
      </w:r>
      <w:r w:rsidR="00877E2E">
        <w:rPr>
          <w:rFonts w:ascii="Calibri" w:hAnsi="Calibri"/>
          <w:sz w:val="22"/>
          <w:szCs w:val="22"/>
        </w:rPr>
        <w:t xml:space="preserve">the </w:t>
      </w:r>
      <w:r w:rsidRPr="00CC7FDF">
        <w:rPr>
          <w:rFonts w:ascii="Calibri" w:hAnsi="Calibri"/>
          <w:sz w:val="22"/>
          <w:szCs w:val="22"/>
        </w:rPr>
        <w:t>effort</w:t>
      </w:r>
    </w:p>
    <w:p w14:paraId="00A265DD" w14:textId="1BFED9CA" w:rsidR="00707AA0" w:rsidRPr="00CC7FDF" w:rsidRDefault="00707AA0" w:rsidP="00877E2E">
      <w:pPr>
        <w:ind w:left="720"/>
        <w:rPr>
          <w:rFonts w:ascii="Calibri" w:hAnsi="Calibri"/>
          <w:b/>
          <w:bCs/>
          <w:sz w:val="22"/>
          <w:szCs w:val="22"/>
        </w:rPr>
      </w:pPr>
      <w:r w:rsidRPr="00CC7FDF">
        <w:rPr>
          <w:rFonts w:ascii="Calibri" w:hAnsi="Calibri"/>
          <w:sz w:val="22"/>
          <w:szCs w:val="22"/>
        </w:rPr>
        <w:t xml:space="preserve">The student coordinator will need to remain in contact with </w:t>
      </w:r>
      <w:r w:rsidR="000425EC">
        <w:rPr>
          <w:rFonts w:ascii="Calibri" w:hAnsi="Calibri"/>
          <w:sz w:val="22"/>
          <w:szCs w:val="22"/>
        </w:rPr>
        <w:t xml:space="preserve">the </w:t>
      </w:r>
      <w:r w:rsidRPr="00CC7FDF">
        <w:rPr>
          <w:rFonts w:ascii="Calibri" w:hAnsi="Calibri"/>
          <w:sz w:val="22"/>
          <w:szCs w:val="22"/>
        </w:rPr>
        <w:t xml:space="preserve">ITE </w:t>
      </w:r>
      <w:r w:rsidR="000425EC">
        <w:rPr>
          <w:rFonts w:ascii="Calibri" w:hAnsi="Calibri"/>
          <w:sz w:val="22"/>
          <w:szCs w:val="22"/>
        </w:rPr>
        <w:t xml:space="preserve">Western </w:t>
      </w:r>
      <w:r w:rsidRPr="00CC7FDF">
        <w:rPr>
          <w:rFonts w:ascii="Calibri" w:hAnsi="Calibri"/>
          <w:sz w:val="22"/>
          <w:szCs w:val="22"/>
        </w:rPr>
        <w:t xml:space="preserve">District for coordination until </w:t>
      </w:r>
      <w:r w:rsidR="00877E2E">
        <w:rPr>
          <w:rFonts w:ascii="Calibri" w:hAnsi="Calibri"/>
          <w:sz w:val="22"/>
          <w:szCs w:val="22"/>
        </w:rPr>
        <w:t>Au</w:t>
      </w:r>
      <w:r w:rsidRPr="00CC7FDF">
        <w:rPr>
          <w:rFonts w:ascii="Calibri" w:hAnsi="Calibri"/>
          <w:sz w:val="22"/>
          <w:szCs w:val="22"/>
        </w:rPr>
        <w:t>gust 1, 20</w:t>
      </w:r>
      <w:r w:rsidR="00487CC1">
        <w:rPr>
          <w:rFonts w:ascii="Calibri" w:hAnsi="Calibri"/>
          <w:sz w:val="22"/>
          <w:szCs w:val="22"/>
        </w:rPr>
        <w:t>2</w:t>
      </w:r>
      <w:r w:rsidR="00667CEC">
        <w:rPr>
          <w:rFonts w:ascii="Calibri" w:hAnsi="Calibri"/>
          <w:sz w:val="22"/>
          <w:szCs w:val="22"/>
        </w:rPr>
        <w:t>1</w:t>
      </w:r>
      <w:r w:rsidRPr="00CC7FDF">
        <w:rPr>
          <w:rFonts w:ascii="Calibri" w:hAnsi="Calibri"/>
          <w:sz w:val="22"/>
          <w:szCs w:val="22"/>
        </w:rPr>
        <w:t>, and will need to send updates to the review committee regarding his/her address, phone number, and email address if changes occur during this time.</w:t>
      </w:r>
    </w:p>
    <w:p w14:paraId="712A6DB4" w14:textId="77777777" w:rsidR="00707AA0" w:rsidRPr="00CC7FDF" w:rsidRDefault="00707AA0" w:rsidP="003A0DD8">
      <w:pPr>
        <w:numPr>
          <w:ilvl w:val="0"/>
          <w:numId w:val="3"/>
        </w:numPr>
        <w:rPr>
          <w:rFonts w:ascii="Calibri" w:hAnsi="Calibri"/>
          <w:b/>
          <w:bCs/>
          <w:sz w:val="22"/>
          <w:szCs w:val="22"/>
        </w:rPr>
      </w:pPr>
      <w:r w:rsidRPr="00CC7FDF">
        <w:rPr>
          <w:rFonts w:ascii="Calibri" w:hAnsi="Calibri"/>
          <w:b/>
          <w:bCs/>
          <w:sz w:val="22"/>
          <w:szCs w:val="22"/>
        </w:rPr>
        <w:t xml:space="preserve">Agreement to Hold Harmless:  </w:t>
      </w:r>
      <w:r w:rsidRPr="00CC7FDF">
        <w:rPr>
          <w:rFonts w:ascii="Calibri" w:hAnsi="Calibri"/>
          <w:sz w:val="22"/>
          <w:szCs w:val="22"/>
        </w:rPr>
        <w:t>It is required to state agreement to the hold harmless clause in this RFP.</w:t>
      </w:r>
    </w:p>
    <w:p w14:paraId="03BF88DC" w14:textId="77777777" w:rsidR="00877E2E" w:rsidRDefault="00877E2E" w:rsidP="00877E2E">
      <w:pPr>
        <w:rPr>
          <w:rFonts w:ascii="Calibri" w:hAnsi="Calibri"/>
          <w:sz w:val="22"/>
          <w:szCs w:val="22"/>
        </w:rPr>
      </w:pPr>
    </w:p>
    <w:p w14:paraId="65F1FF51" w14:textId="77777777" w:rsidR="00877E2E" w:rsidRDefault="00877E2E" w:rsidP="00877E2E">
      <w:pPr>
        <w:rPr>
          <w:rFonts w:ascii="Calibri" w:hAnsi="Calibri"/>
          <w:sz w:val="22"/>
          <w:szCs w:val="22"/>
        </w:rPr>
      </w:pPr>
      <w:r w:rsidRPr="00CC7FDF">
        <w:rPr>
          <w:rFonts w:ascii="Calibri" w:hAnsi="Calibri"/>
          <w:sz w:val="22"/>
          <w:szCs w:val="22"/>
        </w:rPr>
        <w:t xml:space="preserve">A cover letter may be submitted in front of the proposal.  The cover letter shall not exceed one page and </w:t>
      </w:r>
      <w:r w:rsidRPr="00100BD5">
        <w:rPr>
          <w:rFonts w:ascii="Calibri" w:hAnsi="Calibri"/>
          <w:sz w:val="22"/>
          <w:szCs w:val="22"/>
          <w:u w:val="single"/>
        </w:rPr>
        <w:t>does not</w:t>
      </w:r>
      <w:r w:rsidRPr="00CC7FDF">
        <w:rPr>
          <w:rFonts w:ascii="Calibri" w:hAnsi="Calibri"/>
          <w:sz w:val="22"/>
          <w:szCs w:val="22"/>
        </w:rPr>
        <w:t xml:space="preserve"> count a</w:t>
      </w:r>
      <w:r w:rsidR="000425EC">
        <w:rPr>
          <w:rFonts w:ascii="Calibri" w:hAnsi="Calibri"/>
          <w:sz w:val="22"/>
          <w:szCs w:val="22"/>
        </w:rPr>
        <w:t>s part of</w:t>
      </w:r>
      <w:r w:rsidRPr="00CC7FDF">
        <w:rPr>
          <w:rFonts w:ascii="Calibri" w:hAnsi="Calibri"/>
          <w:sz w:val="22"/>
          <w:szCs w:val="22"/>
        </w:rPr>
        <w:t xml:space="preserve"> the </w:t>
      </w:r>
      <w:r w:rsidR="000425EC">
        <w:rPr>
          <w:rFonts w:ascii="Calibri" w:hAnsi="Calibri"/>
          <w:sz w:val="22"/>
          <w:szCs w:val="22"/>
        </w:rPr>
        <w:t>two-</w:t>
      </w:r>
      <w:r>
        <w:rPr>
          <w:rFonts w:ascii="Calibri" w:hAnsi="Calibri"/>
          <w:sz w:val="22"/>
          <w:szCs w:val="22"/>
        </w:rPr>
        <w:t>p</w:t>
      </w:r>
      <w:r w:rsidRPr="00CC7FDF">
        <w:rPr>
          <w:rFonts w:ascii="Calibri" w:hAnsi="Calibri"/>
          <w:sz w:val="22"/>
          <w:szCs w:val="22"/>
        </w:rPr>
        <w:t>age limit noted above.</w:t>
      </w:r>
      <w:r w:rsidR="00582E6E">
        <w:rPr>
          <w:rFonts w:ascii="Calibri" w:hAnsi="Calibri"/>
          <w:sz w:val="22"/>
          <w:szCs w:val="22"/>
        </w:rPr>
        <w:t xml:space="preserve">  A title sheet </w:t>
      </w:r>
      <w:r w:rsidR="00582E6E" w:rsidRPr="00100BD5">
        <w:rPr>
          <w:rFonts w:ascii="Calibri" w:hAnsi="Calibri"/>
          <w:sz w:val="22"/>
          <w:szCs w:val="22"/>
          <w:u w:val="single"/>
        </w:rPr>
        <w:t>does</w:t>
      </w:r>
      <w:r w:rsidR="00582E6E">
        <w:rPr>
          <w:rFonts w:ascii="Calibri" w:hAnsi="Calibri"/>
          <w:sz w:val="22"/>
          <w:szCs w:val="22"/>
        </w:rPr>
        <w:t xml:space="preserve"> count towards the tw</w:t>
      </w:r>
      <w:r w:rsidR="00FE6854">
        <w:rPr>
          <w:rFonts w:ascii="Calibri" w:hAnsi="Calibri"/>
          <w:sz w:val="22"/>
          <w:szCs w:val="22"/>
        </w:rPr>
        <w:t>o-</w:t>
      </w:r>
      <w:r w:rsidR="00582E6E">
        <w:rPr>
          <w:rFonts w:ascii="Calibri" w:hAnsi="Calibri"/>
          <w:sz w:val="22"/>
          <w:szCs w:val="22"/>
        </w:rPr>
        <w:t>page limit.</w:t>
      </w:r>
    </w:p>
    <w:p w14:paraId="0FDCA464" w14:textId="77777777" w:rsidR="009111A9" w:rsidRDefault="009111A9" w:rsidP="00877E2E">
      <w:pPr>
        <w:rPr>
          <w:rFonts w:ascii="Calibri" w:hAnsi="Calibri"/>
          <w:sz w:val="22"/>
          <w:szCs w:val="22"/>
        </w:rPr>
      </w:pPr>
    </w:p>
    <w:p w14:paraId="1E9B3B44" w14:textId="6CFAB851" w:rsidR="009111A9" w:rsidRDefault="009111A9" w:rsidP="009111A9">
      <w:pPr>
        <w:pStyle w:val="BodyText"/>
        <w:keepNext/>
        <w:rPr>
          <w:rFonts w:ascii="Calibri" w:hAnsi="Calibri"/>
        </w:rPr>
      </w:pPr>
      <w:r w:rsidRPr="00CC7FDF">
        <w:rPr>
          <w:rFonts w:ascii="Calibri" w:hAnsi="Calibri"/>
        </w:rPr>
        <w:t xml:space="preserve">The guidelines </w:t>
      </w:r>
      <w:r w:rsidR="00B139AC">
        <w:rPr>
          <w:rFonts w:ascii="Calibri" w:hAnsi="Calibri"/>
        </w:rPr>
        <w:t>above</w:t>
      </w:r>
      <w:r w:rsidRPr="00CC7FDF">
        <w:rPr>
          <w:rFonts w:ascii="Calibri" w:hAnsi="Calibri"/>
        </w:rPr>
        <w:t xml:space="preserve"> were developed to minimize student chapter effort in submitting </w:t>
      </w:r>
      <w:r>
        <w:rPr>
          <w:rFonts w:ascii="Calibri" w:hAnsi="Calibri"/>
        </w:rPr>
        <w:t xml:space="preserve">a proposal </w:t>
      </w:r>
      <w:r w:rsidRPr="00CC7FDF">
        <w:rPr>
          <w:rFonts w:ascii="Calibri" w:hAnsi="Calibri"/>
        </w:rPr>
        <w:t xml:space="preserve">for a grant.  Questions or clarifications should be directed to </w:t>
      </w:r>
      <w:r w:rsidR="00667CEC">
        <w:rPr>
          <w:rFonts w:ascii="Calibri" w:hAnsi="Calibri"/>
        </w:rPr>
        <w:t>Patrick Marnell</w:t>
      </w:r>
      <w:r w:rsidR="00D06A5E">
        <w:rPr>
          <w:rFonts w:ascii="Calibri" w:hAnsi="Calibri"/>
        </w:rPr>
        <w:t xml:space="preserve"> </w:t>
      </w:r>
      <w:r w:rsidR="00667CEC" w:rsidRPr="00CC7FDF">
        <w:rPr>
          <w:rFonts w:ascii="Calibri" w:hAnsi="Calibri"/>
        </w:rPr>
        <w:t>(</w:t>
      </w:r>
      <w:r w:rsidR="00667CEC">
        <w:rPr>
          <w:rFonts w:ascii="Calibri" w:hAnsi="Calibri"/>
        </w:rPr>
        <w:t>patrick.marnell@q-free.com</w:t>
      </w:r>
      <w:r w:rsidR="00667CEC" w:rsidRPr="00CC7FDF">
        <w:rPr>
          <w:rFonts w:ascii="Calibri" w:hAnsi="Calibri"/>
        </w:rPr>
        <w:t>)</w:t>
      </w:r>
      <w:r w:rsidRPr="00CC7FDF">
        <w:rPr>
          <w:rFonts w:ascii="Calibri" w:hAnsi="Calibri"/>
        </w:rPr>
        <w:t xml:space="preserve">.  </w:t>
      </w:r>
    </w:p>
    <w:p w14:paraId="443D5640" w14:textId="77777777" w:rsidR="009111A9" w:rsidRPr="00CC7FDF" w:rsidRDefault="009111A9" w:rsidP="00877E2E">
      <w:pPr>
        <w:rPr>
          <w:rFonts w:ascii="Calibri" w:hAnsi="Calibri"/>
          <w:sz w:val="22"/>
          <w:szCs w:val="22"/>
        </w:rPr>
      </w:pPr>
    </w:p>
    <w:p w14:paraId="0022B816" w14:textId="77777777" w:rsidR="00B139AC" w:rsidRDefault="00707AA0" w:rsidP="003A0DD8">
      <w:pPr>
        <w:rPr>
          <w:rFonts w:ascii="Calibri" w:hAnsi="Calibri" w:cs="Arial"/>
          <w:b/>
          <w:bCs/>
          <w:sz w:val="22"/>
          <w:szCs w:val="22"/>
        </w:rPr>
      </w:pPr>
      <w:r w:rsidRPr="00CC7FDF">
        <w:rPr>
          <w:rFonts w:ascii="Calibri" w:hAnsi="Calibri" w:cs="Arial"/>
          <w:b/>
          <w:bCs/>
          <w:sz w:val="22"/>
          <w:szCs w:val="22"/>
        </w:rPr>
        <w:t>Proposal Evaluation</w:t>
      </w:r>
    </w:p>
    <w:p w14:paraId="4EFCC782" w14:textId="77777777" w:rsidR="00707AA0" w:rsidRPr="00CC7FDF" w:rsidRDefault="00707AA0" w:rsidP="003A0DD8">
      <w:pPr>
        <w:rPr>
          <w:rFonts w:ascii="Calibri" w:hAnsi="Calibri"/>
          <w:sz w:val="22"/>
          <w:szCs w:val="22"/>
        </w:rPr>
      </w:pPr>
      <w:r w:rsidRPr="00CC7FDF">
        <w:rPr>
          <w:rFonts w:ascii="Calibri" w:hAnsi="Calibri"/>
          <w:sz w:val="22"/>
          <w:szCs w:val="22"/>
        </w:rPr>
        <w:t>Proposals will be evaluated in the following manner:</w:t>
      </w:r>
    </w:p>
    <w:p w14:paraId="527EA3D0" w14:textId="77777777" w:rsidR="00707AA0" w:rsidRPr="00CC7FDF" w:rsidRDefault="00707AA0" w:rsidP="00236683">
      <w:pPr>
        <w:spacing w:line="120" w:lineRule="exact"/>
        <w:rPr>
          <w:rFonts w:ascii="Calibri" w:hAnsi="Calibri"/>
          <w:sz w:val="22"/>
          <w:szCs w:val="22"/>
        </w:rPr>
      </w:pPr>
    </w:p>
    <w:p w14:paraId="5F5F45C4" w14:textId="77777777" w:rsidR="00707AA0" w:rsidRPr="00CC7FDF" w:rsidRDefault="00707AA0" w:rsidP="003A0DD8">
      <w:pPr>
        <w:numPr>
          <w:ilvl w:val="0"/>
          <w:numId w:val="4"/>
        </w:numPr>
        <w:rPr>
          <w:rFonts w:ascii="Calibri" w:hAnsi="Calibri"/>
          <w:sz w:val="22"/>
          <w:szCs w:val="22"/>
        </w:rPr>
      </w:pPr>
      <w:r w:rsidRPr="00CC7FDF">
        <w:rPr>
          <w:rFonts w:ascii="Calibri" w:hAnsi="Calibri"/>
          <w:b/>
          <w:bCs/>
          <w:sz w:val="22"/>
          <w:szCs w:val="22"/>
        </w:rPr>
        <w:t xml:space="preserve">Pass/Fail Criteria: </w:t>
      </w:r>
    </w:p>
    <w:p w14:paraId="65045CEC" w14:textId="4E5D6CF7" w:rsidR="00707AA0" w:rsidRPr="00CC7FDF" w:rsidRDefault="00C25539" w:rsidP="00B13BA1">
      <w:pPr>
        <w:numPr>
          <w:ilvl w:val="1"/>
          <w:numId w:val="19"/>
        </w:numPr>
        <w:ind w:left="990" w:hanging="270"/>
        <w:rPr>
          <w:rFonts w:ascii="Calibri" w:hAnsi="Calibri"/>
          <w:sz w:val="22"/>
          <w:szCs w:val="22"/>
        </w:rPr>
      </w:pPr>
      <w:r>
        <w:rPr>
          <w:rFonts w:ascii="Calibri" w:hAnsi="Calibri"/>
          <w:sz w:val="22"/>
          <w:szCs w:val="22"/>
        </w:rPr>
        <w:t xml:space="preserve">Proposal sent by the Mentor and received by the </w:t>
      </w:r>
      <w:r w:rsidR="00682D7E" w:rsidRPr="00CC7FDF">
        <w:rPr>
          <w:rFonts w:ascii="Calibri" w:hAnsi="Calibri"/>
          <w:sz w:val="22"/>
          <w:szCs w:val="22"/>
        </w:rPr>
        <w:t>s</w:t>
      </w:r>
      <w:r w:rsidR="00707AA0" w:rsidRPr="00CC7FDF">
        <w:rPr>
          <w:rFonts w:ascii="Calibri" w:hAnsi="Calibri"/>
          <w:sz w:val="22"/>
          <w:szCs w:val="22"/>
        </w:rPr>
        <w:t xml:space="preserve">ubmission </w:t>
      </w:r>
      <w:r w:rsidR="00682D7E" w:rsidRPr="00CC7FDF">
        <w:rPr>
          <w:rFonts w:ascii="Calibri" w:hAnsi="Calibri"/>
          <w:sz w:val="22"/>
          <w:szCs w:val="22"/>
        </w:rPr>
        <w:t>d</w:t>
      </w:r>
      <w:r w:rsidR="00707AA0" w:rsidRPr="00CC7FDF">
        <w:rPr>
          <w:rFonts w:ascii="Calibri" w:hAnsi="Calibri"/>
          <w:sz w:val="22"/>
          <w:szCs w:val="22"/>
        </w:rPr>
        <w:t>eadline</w:t>
      </w:r>
      <w:r w:rsidR="00204505">
        <w:rPr>
          <w:rFonts w:ascii="Calibri" w:hAnsi="Calibri"/>
          <w:sz w:val="22"/>
          <w:szCs w:val="22"/>
        </w:rPr>
        <w:t xml:space="preserve"> (If the students sent the Proposal to the mentor prior to the deadline and the mentor failed</w:t>
      </w:r>
      <w:r w:rsidR="004D5301">
        <w:rPr>
          <w:rFonts w:ascii="Calibri" w:hAnsi="Calibri"/>
          <w:sz w:val="22"/>
          <w:szCs w:val="22"/>
        </w:rPr>
        <w:t xml:space="preserve"> to submit by 5:00pm on 12/0</w:t>
      </w:r>
      <w:r w:rsidR="00487CC1">
        <w:rPr>
          <w:rFonts w:ascii="Calibri" w:hAnsi="Calibri"/>
          <w:sz w:val="22"/>
          <w:szCs w:val="22"/>
        </w:rPr>
        <w:t>6</w:t>
      </w:r>
      <w:r w:rsidR="00A32118">
        <w:rPr>
          <w:rFonts w:ascii="Calibri" w:hAnsi="Calibri"/>
          <w:sz w:val="22"/>
          <w:szCs w:val="22"/>
        </w:rPr>
        <w:t>/1</w:t>
      </w:r>
      <w:r w:rsidR="00487CC1">
        <w:rPr>
          <w:rFonts w:ascii="Calibri" w:hAnsi="Calibri"/>
          <w:sz w:val="22"/>
          <w:szCs w:val="22"/>
        </w:rPr>
        <w:t>9</w:t>
      </w:r>
      <w:r w:rsidR="00204505">
        <w:rPr>
          <w:rFonts w:ascii="Calibri" w:hAnsi="Calibri"/>
          <w:sz w:val="22"/>
          <w:szCs w:val="22"/>
        </w:rPr>
        <w:t>, the proposal will be rejected).</w:t>
      </w:r>
    </w:p>
    <w:p w14:paraId="736DB913" w14:textId="4A7489B7" w:rsidR="00707AA0" w:rsidRPr="00CC7FDF" w:rsidRDefault="00671FFE" w:rsidP="00B13BA1">
      <w:pPr>
        <w:numPr>
          <w:ilvl w:val="1"/>
          <w:numId w:val="19"/>
        </w:numPr>
        <w:ind w:left="990" w:hanging="270"/>
        <w:rPr>
          <w:rFonts w:ascii="Calibri" w:hAnsi="Calibri"/>
          <w:sz w:val="22"/>
          <w:szCs w:val="22"/>
        </w:rPr>
      </w:pPr>
      <w:r>
        <w:rPr>
          <w:rFonts w:ascii="Calibri" w:hAnsi="Calibri"/>
          <w:sz w:val="22"/>
          <w:szCs w:val="22"/>
        </w:rPr>
        <w:t xml:space="preserve">Must </w:t>
      </w:r>
      <w:r w:rsidR="003C6D98">
        <w:rPr>
          <w:rFonts w:ascii="Calibri" w:hAnsi="Calibri"/>
          <w:sz w:val="22"/>
          <w:szCs w:val="22"/>
        </w:rPr>
        <w:t>not exceed</w:t>
      </w:r>
      <w:r w:rsidR="00707AA0" w:rsidRPr="00CC7FDF">
        <w:rPr>
          <w:rFonts w:ascii="Calibri" w:hAnsi="Calibri"/>
          <w:sz w:val="22"/>
          <w:szCs w:val="22"/>
        </w:rPr>
        <w:t xml:space="preserve"> </w:t>
      </w:r>
      <w:r w:rsidR="00F75E97" w:rsidRPr="00CC7FDF">
        <w:rPr>
          <w:rFonts w:ascii="Calibri" w:hAnsi="Calibri"/>
          <w:sz w:val="22"/>
          <w:szCs w:val="22"/>
        </w:rPr>
        <w:t>two-page</w:t>
      </w:r>
      <w:r w:rsidR="00707AA0" w:rsidRPr="00CC7FDF">
        <w:rPr>
          <w:rFonts w:ascii="Calibri" w:hAnsi="Calibri"/>
          <w:sz w:val="22"/>
          <w:szCs w:val="22"/>
        </w:rPr>
        <w:t xml:space="preserve"> limit </w:t>
      </w:r>
      <w:r w:rsidR="00F65EDC">
        <w:rPr>
          <w:rFonts w:ascii="Calibri" w:hAnsi="Calibri"/>
          <w:sz w:val="22"/>
          <w:szCs w:val="22"/>
        </w:rPr>
        <w:t>(</w:t>
      </w:r>
      <w:r w:rsidR="003C6D98">
        <w:rPr>
          <w:rFonts w:ascii="Calibri" w:hAnsi="Calibri"/>
          <w:sz w:val="22"/>
          <w:szCs w:val="22"/>
        </w:rPr>
        <w:t xml:space="preserve">for the page limit, a </w:t>
      </w:r>
      <w:r w:rsidR="003A0DD8" w:rsidRPr="00CC7FDF">
        <w:rPr>
          <w:rFonts w:ascii="Calibri" w:hAnsi="Calibri"/>
          <w:sz w:val="22"/>
          <w:szCs w:val="22"/>
        </w:rPr>
        <w:t>cover letter</w:t>
      </w:r>
      <w:r w:rsidR="003C6D98">
        <w:rPr>
          <w:rFonts w:ascii="Calibri" w:hAnsi="Calibri"/>
          <w:sz w:val="22"/>
          <w:szCs w:val="22"/>
        </w:rPr>
        <w:t xml:space="preserve"> does not count, a title sheet does</w:t>
      </w:r>
      <w:r w:rsidR="00F65EDC">
        <w:rPr>
          <w:rFonts w:ascii="Calibri" w:hAnsi="Calibri"/>
          <w:sz w:val="22"/>
          <w:szCs w:val="22"/>
        </w:rPr>
        <w:t>)</w:t>
      </w:r>
    </w:p>
    <w:p w14:paraId="53620AF5" w14:textId="77777777" w:rsidR="00707AA0" w:rsidRPr="00CC7FDF" w:rsidRDefault="00707AA0" w:rsidP="00B13BA1">
      <w:pPr>
        <w:numPr>
          <w:ilvl w:val="1"/>
          <w:numId w:val="19"/>
        </w:numPr>
        <w:ind w:left="990" w:hanging="270"/>
        <w:rPr>
          <w:rFonts w:ascii="Calibri" w:hAnsi="Calibri"/>
          <w:sz w:val="22"/>
          <w:szCs w:val="22"/>
        </w:rPr>
      </w:pPr>
      <w:r w:rsidRPr="00CC7FDF">
        <w:rPr>
          <w:rFonts w:ascii="Calibri" w:hAnsi="Calibri"/>
          <w:sz w:val="22"/>
          <w:szCs w:val="22"/>
        </w:rPr>
        <w:t xml:space="preserve">States all three project management personnel </w:t>
      </w:r>
      <w:r w:rsidR="007069AB">
        <w:rPr>
          <w:rFonts w:ascii="Calibri" w:hAnsi="Calibri"/>
          <w:sz w:val="22"/>
          <w:szCs w:val="22"/>
        </w:rPr>
        <w:t>with</w:t>
      </w:r>
      <w:r w:rsidRPr="00CC7FDF">
        <w:rPr>
          <w:rFonts w:ascii="Calibri" w:hAnsi="Calibri"/>
          <w:sz w:val="22"/>
          <w:szCs w:val="22"/>
        </w:rPr>
        <w:t xml:space="preserve"> address</w:t>
      </w:r>
      <w:r w:rsidR="007069AB">
        <w:rPr>
          <w:rFonts w:ascii="Calibri" w:hAnsi="Calibri"/>
          <w:sz w:val="22"/>
          <w:szCs w:val="22"/>
        </w:rPr>
        <w:t>es</w:t>
      </w:r>
      <w:r w:rsidRPr="00CC7FDF">
        <w:rPr>
          <w:rFonts w:ascii="Calibri" w:hAnsi="Calibri"/>
          <w:sz w:val="22"/>
          <w:szCs w:val="22"/>
        </w:rPr>
        <w:t>, phone number</w:t>
      </w:r>
      <w:r w:rsidR="007069AB">
        <w:rPr>
          <w:rFonts w:ascii="Calibri" w:hAnsi="Calibri"/>
          <w:sz w:val="22"/>
          <w:szCs w:val="22"/>
        </w:rPr>
        <w:t>s</w:t>
      </w:r>
      <w:r w:rsidRPr="00CC7FDF">
        <w:rPr>
          <w:rFonts w:ascii="Calibri" w:hAnsi="Calibri"/>
          <w:sz w:val="22"/>
          <w:szCs w:val="22"/>
        </w:rPr>
        <w:t xml:space="preserve">, and </w:t>
      </w:r>
      <w:r w:rsidR="007069AB">
        <w:rPr>
          <w:rFonts w:ascii="Calibri" w:hAnsi="Calibri"/>
          <w:sz w:val="22"/>
          <w:szCs w:val="22"/>
        </w:rPr>
        <w:t>email addresses</w:t>
      </w:r>
    </w:p>
    <w:p w14:paraId="734B38FC" w14:textId="77777777" w:rsidR="00707AA0" w:rsidRPr="00CC7FDF" w:rsidRDefault="00707AA0" w:rsidP="00B13BA1">
      <w:pPr>
        <w:numPr>
          <w:ilvl w:val="1"/>
          <w:numId w:val="19"/>
        </w:numPr>
        <w:ind w:left="990" w:hanging="270"/>
        <w:rPr>
          <w:rFonts w:ascii="Calibri" w:hAnsi="Calibri"/>
          <w:sz w:val="22"/>
          <w:szCs w:val="22"/>
        </w:rPr>
      </w:pPr>
      <w:r w:rsidRPr="00CC7FDF">
        <w:rPr>
          <w:rFonts w:ascii="Calibri" w:hAnsi="Calibri"/>
          <w:sz w:val="22"/>
          <w:szCs w:val="22"/>
        </w:rPr>
        <w:t xml:space="preserve">Agrees to hold harmless </w:t>
      </w:r>
      <w:r w:rsidR="00AB4BC6">
        <w:rPr>
          <w:rFonts w:ascii="Calibri" w:hAnsi="Calibri"/>
          <w:sz w:val="22"/>
          <w:szCs w:val="22"/>
        </w:rPr>
        <w:t>agreement</w:t>
      </w:r>
    </w:p>
    <w:p w14:paraId="27D60F8A" w14:textId="77777777" w:rsidR="00707AA0" w:rsidRPr="00CC7FDF" w:rsidRDefault="00707AA0" w:rsidP="00B13BA1">
      <w:pPr>
        <w:numPr>
          <w:ilvl w:val="1"/>
          <w:numId w:val="19"/>
        </w:numPr>
        <w:ind w:left="990" w:hanging="270"/>
        <w:rPr>
          <w:rFonts w:ascii="Calibri" w:hAnsi="Calibri"/>
          <w:sz w:val="22"/>
          <w:szCs w:val="22"/>
        </w:rPr>
      </w:pPr>
      <w:r w:rsidRPr="00CC7FDF">
        <w:rPr>
          <w:rFonts w:ascii="Calibri" w:hAnsi="Calibri"/>
          <w:sz w:val="22"/>
          <w:szCs w:val="22"/>
        </w:rPr>
        <w:t>Schedule meets required deadlines</w:t>
      </w:r>
    </w:p>
    <w:p w14:paraId="5A1EDB80" w14:textId="2ABCB155" w:rsidR="00707AA0" w:rsidRPr="00CC7FDF" w:rsidRDefault="00707AA0" w:rsidP="00B13BA1">
      <w:pPr>
        <w:numPr>
          <w:ilvl w:val="1"/>
          <w:numId w:val="19"/>
        </w:numPr>
        <w:ind w:left="990" w:hanging="270"/>
        <w:rPr>
          <w:rFonts w:ascii="Calibri" w:hAnsi="Calibri"/>
          <w:sz w:val="22"/>
          <w:szCs w:val="22"/>
        </w:rPr>
      </w:pPr>
      <w:r w:rsidRPr="00CC7FDF">
        <w:rPr>
          <w:rFonts w:ascii="Calibri" w:hAnsi="Calibri"/>
          <w:sz w:val="22"/>
          <w:szCs w:val="22"/>
        </w:rPr>
        <w:t>Proposer must be from ITE</w:t>
      </w:r>
      <w:r w:rsidR="00F65EDC">
        <w:rPr>
          <w:rFonts w:ascii="Calibri" w:hAnsi="Calibri"/>
          <w:sz w:val="22"/>
          <w:szCs w:val="22"/>
        </w:rPr>
        <w:t>’s Western District</w:t>
      </w:r>
    </w:p>
    <w:p w14:paraId="6CD7AA71" w14:textId="77777777" w:rsidR="00877E2E" w:rsidRDefault="00877E2E" w:rsidP="003A0DD8">
      <w:pPr>
        <w:ind w:left="360"/>
        <w:rPr>
          <w:rFonts w:ascii="Calibri" w:hAnsi="Calibri"/>
          <w:b/>
          <w:sz w:val="22"/>
          <w:szCs w:val="22"/>
          <w:u w:val="single"/>
        </w:rPr>
      </w:pPr>
    </w:p>
    <w:p w14:paraId="28B2B54D" w14:textId="56A382AB" w:rsidR="0009726B" w:rsidRPr="00582E6E" w:rsidRDefault="0009726B" w:rsidP="00582E6E">
      <w:pPr>
        <w:ind w:left="360"/>
        <w:rPr>
          <w:rFonts w:ascii="Calibri" w:hAnsi="Calibri"/>
          <w:b/>
          <w:sz w:val="22"/>
          <w:szCs w:val="22"/>
          <w:u w:val="single"/>
        </w:rPr>
      </w:pPr>
      <w:r w:rsidRPr="00582E6E">
        <w:rPr>
          <w:rFonts w:ascii="Calibri" w:hAnsi="Calibri"/>
          <w:b/>
          <w:sz w:val="22"/>
          <w:szCs w:val="22"/>
          <w:u w:val="single"/>
        </w:rPr>
        <w:t>All of the above criteria must be met in order for the proposal to be</w:t>
      </w:r>
      <w:r w:rsidR="00133B5C">
        <w:rPr>
          <w:rFonts w:ascii="Calibri" w:hAnsi="Calibri"/>
          <w:b/>
          <w:sz w:val="22"/>
          <w:szCs w:val="22"/>
          <w:u w:val="single"/>
        </w:rPr>
        <w:t xml:space="preserve"> evaluated further and</w:t>
      </w:r>
      <w:r w:rsidRPr="00582E6E">
        <w:rPr>
          <w:rFonts w:ascii="Calibri" w:hAnsi="Calibri"/>
          <w:b/>
          <w:sz w:val="22"/>
          <w:szCs w:val="22"/>
          <w:u w:val="single"/>
        </w:rPr>
        <w:t xml:space="preserve"> considered for the grant</w:t>
      </w:r>
      <w:r w:rsidR="00133B5C">
        <w:rPr>
          <w:rFonts w:ascii="Calibri" w:hAnsi="Calibri"/>
          <w:b/>
          <w:sz w:val="22"/>
          <w:szCs w:val="22"/>
          <w:u w:val="single"/>
        </w:rPr>
        <w:t xml:space="preserve"> award</w:t>
      </w:r>
      <w:r w:rsidRPr="00582E6E">
        <w:rPr>
          <w:rFonts w:ascii="Calibri" w:hAnsi="Calibri"/>
          <w:b/>
          <w:sz w:val="22"/>
          <w:szCs w:val="22"/>
          <w:u w:val="single"/>
        </w:rPr>
        <w:t>.</w:t>
      </w:r>
    </w:p>
    <w:p w14:paraId="6AE21560" w14:textId="77777777" w:rsidR="00707AA0" w:rsidRPr="00CC7FDF" w:rsidRDefault="00707AA0" w:rsidP="003A0DD8">
      <w:pPr>
        <w:ind w:left="1080"/>
        <w:rPr>
          <w:rFonts w:ascii="Calibri" w:hAnsi="Calibri"/>
          <w:sz w:val="22"/>
          <w:szCs w:val="22"/>
        </w:rPr>
      </w:pPr>
    </w:p>
    <w:p w14:paraId="7E5AEBDF" w14:textId="77777777" w:rsidR="00707AA0" w:rsidRPr="00CC7FDF" w:rsidRDefault="00707AA0" w:rsidP="003A0DD8">
      <w:pPr>
        <w:numPr>
          <w:ilvl w:val="0"/>
          <w:numId w:val="4"/>
        </w:numPr>
        <w:rPr>
          <w:rFonts w:ascii="Calibri" w:hAnsi="Calibri"/>
          <w:sz w:val="22"/>
          <w:szCs w:val="22"/>
        </w:rPr>
      </w:pPr>
      <w:r w:rsidRPr="00CC7FDF">
        <w:rPr>
          <w:rFonts w:ascii="Calibri" w:hAnsi="Calibri"/>
          <w:b/>
          <w:bCs/>
          <w:sz w:val="22"/>
          <w:szCs w:val="22"/>
        </w:rPr>
        <w:t>Scope of Services (40 points)</w:t>
      </w:r>
    </w:p>
    <w:p w14:paraId="0117CEB7" w14:textId="1E128BB7" w:rsidR="00707AA0" w:rsidRPr="00BD4CA0" w:rsidRDefault="00707AA0" w:rsidP="003A0DD8">
      <w:pPr>
        <w:ind w:left="360"/>
        <w:rPr>
          <w:rFonts w:ascii="Calibri" w:hAnsi="Calibri"/>
          <w:b/>
          <w:i/>
          <w:sz w:val="22"/>
          <w:szCs w:val="22"/>
        </w:rPr>
      </w:pPr>
      <w:r w:rsidRPr="00CC7FDF">
        <w:rPr>
          <w:rFonts w:ascii="Calibri" w:hAnsi="Calibri"/>
          <w:sz w:val="22"/>
          <w:szCs w:val="22"/>
        </w:rPr>
        <w:t>Scoring will be based upon the relevance/need/uniqueness of the data being collected to practicing transportation engineers and how well the methodology of data collection is outlined</w:t>
      </w:r>
      <w:r w:rsidR="00674391">
        <w:rPr>
          <w:rFonts w:ascii="Calibri" w:hAnsi="Calibri"/>
          <w:sz w:val="22"/>
          <w:szCs w:val="22"/>
        </w:rPr>
        <w:t>, including identification of key references</w:t>
      </w:r>
      <w:r w:rsidRPr="00CC7FDF">
        <w:rPr>
          <w:rFonts w:ascii="Calibri" w:hAnsi="Calibri"/>
          <w:sz w:val="22"/>
          <w:szCs w:val="22"/>
        </w:rPr>
        <w:t>.</w:t>
      </w:r>
      <w:r w:rsidR="005F0499" w:rsidRPr="00CC7FDF">
        <w:rPr>
          <w:rFonts w:ascii="Calibri" w:hAnsi="Calibri"/>
          <w:sz w:val="22"/>
          <w:szCs w:val="22"/>
        </w:rPr>
        <w:t xml:space="preserve"> </w:t>
      </w:r>
      <w:r w:rsidR="00671FFE">
        <w:rPr>
          <w:rFonts w:ascii="Calibri" w:hAnsi="Calibri"/>
          <w:sz w:val="22"/>
          <w:szCs w:val="22"/>
        </w:rPr>
        <w:t xml:space="preserve">Clarity in what modes and persons are being counted is important, along with references to methods of data collection. </w:t>
      </w:r>
      <w:r w:rsidR="005F0499" w:rsidRPr="00CC7FDF">
        <w:rPr>
          <w:rFonts w:ascii="Calibri" w:hAnsi="Calibri"/>
          <w:sz w:val="22"/>
          <w:szCs w:val="22"/>
        </w:rPr>
        <w:t xml:space="preserve"> </w:t>
      </w:r>
      <w:r w:rsidR="005F0499" w:rsidRPr="00BD4CA0">
        <w:rPr>
          <w:rFonts w:ascii="Calibri" w:hAnsi="Calibri"/>
          <w:b/>
          <w:i/>
          <w:sz w:val="22"/>
          <w:szCs w:val="22"/>
        </w:rPr>
        <w:t>Proposers should review the Requested Scope of Services section of this RFP in preparing this section.</w:t>
      </w:r>
    </w:p>
    <w:p w14:paraId="46A42B0A" w14:textId="723F833E" w:rsidR="001B6836" w:rsidRDefault="001B6836" w:rsidP="00667CEC">
      <w:pPr>
        <w:spacing w:line="240" w:lineRule="auto"/>
        <w:rPr>
          <w:rFonts w:ascii="Calibri" w:hAnsi="Calibri"/>
          <w:sz w:val="22"/>
          <w:szCs w:val="22"/>
        </w:rPr>
      </w:pPr>
    </w:p>
    <w:p w14:paraId="0C599E5F" w14:textId="77777777" w:rsidR="00707AA0" w:rsidRPr="00CC7FDF" w:rsidRDefault="00707AA0" w:rsidP="003A0DD8">
      <w:pPr>
        <w:numPr>
          <w:ilvl w:val="0"/>
          <w:numId w:val="4"/>
        </w:numPr>
        <w:rPr>
          <w:rFonts w:ascii="Calibri" w:hAnsi="Calibri"/>
          <w:sz w:val="22"/>
          <w:szCs w:val="22"/>
        </w:rPr>
      </w:pPr>
      <w:r w:rsidRPr="00CC7FDF">
        <w:rPr>
          <w:rFonts w:ascii="Calibri" w:hAnsi="Calibri"/>
          <w:b/>
          <w:bCs/>
          <w:sz w:val="22"/>
          <w:szCs w:val="22"/>
        </w:rPr>
        <w:t>Mentoring/</w:t>
      </w:r>
      <w:r w:rsidR="00623745">
        <w:rPr>
          <w:rFonts w:ascii="Calibri" w:hAnsi="Calibri"/>
          <w:b/>
          <w:bCs/>
          <w:sz w:val="22"/>
          <w:szCs w:val="22"/>
        </w:rPr>
        <w:t xml:space="preserve">Project </w:t>
      </w:r>
      <w:r w:rsidRPr="00CC7FDF">
        <w:rPr>
          <w:rFonts w:ascii="Calibri" w:hAnsi="Calibri"/>
          <w:b/>
          <w:bCs/>
          <w:sz w:val="22"/>
          <w:szCs w:val="22"/>
        </w:rPr>
        <w:t>Management (25 points)</w:t>
      </w:r>
    </w:p>
    <w:p w14:paraId="651D683B" w14:textId="3E48C2F1" w:rsidR="00707AA0" w:rsidRDefault="00707AA0" w:rsidP="003A0DD8">
      <w:pPr>
        <w:ind w:left="360"/>
        <w:rPr>
          <w:rFonts w:ascii="Calibri" w:hAnsi="Calibri"/>
          <w:sz w:val="22"/>
          <w:szCs w:val="22"/>
        </w:rPr>
      </w:pPr>
      <w:r w:rsidRPr="00CC7FDF">
        <w:rPr>
          <w:rFonts w:ascii="Calibri" w:hAnsi="Calibri"/>
          <w:sz w:val="22"/>
          <w:szCs w:val="22"/>
        </w:rPr>
        <w:t xml:space="preserve">Scoring will be based upon inclusion of professional and faculty members in the proposal and the demonstration of teamwork. </w:t>
      </w:r>
      <w:r w:rsidR="00446BBD">
        <w:rPr>
          <w:rFonts w:ascii="Calibri" w:hAnsi="Calibri"/>
          <w:sz w:val="22"/>
          <w:szCs w:val="22"/>
        </w:rPr>
        <w:t>Please include how you propose to complete a review process of quality control.</w:t>
      </w:r>
      <w:r w:rsidRPr="00CC7FDF">
        <w:rPr>
          <w:rFonts w:ascii="Calibri" w:hAnsi="Calibri"/>
          <w:sz w:val="22"/>
          <w:szCs w:val="22"/>
        </w:rPr>
        <w:t xml:space="preserve"> This section should also describe how the grant </w:t>
      </w:r>
      <w:r w:rsidR="00B139AC">
        <w:rPr>
          <w:rFonts w:ascii="Calibri" w:hAnsi="Calibri"/>
          <w:sz w:val="22"/>
          <w:szCs w:val="22"/>
        </w:rPr>
        <w:t xml:space="preserve">money </w:t>
      </w:r>
      <w:r w:rsidRPr="00CC7FDF">
        <w:rPr>
          <w:rFonts w:ascii="Calibri" w:hAnsi="Calibri"/>
          <w:sz w:val="22"/>
          <w:szCs w:val="22"/>
        </w:rPr>
        <w:t>would be u</w:t>
      </w:r>
      <w:r w:rsidR="00B139AC">
        <w:rPr>
          <w:rFonts w:ascii="Calibri" w:hAnsi="Calibri"/>
          <w:sz w:val="22"/>
          <w:szCs w:val="22"/>
        </w:rPr>
        <w:t>s</w:t>
      </w:r>
      <w:r w:rsidRPr="00CC7FDF">
        <w:rPr>
          <w:rFonts w:ascii="Calibri" w:hAnsi="Calibri"/>
          <w:sz w:val="22"/>
          <w:szCs w:val="22"/>
        </w:rPr>
        <w:t xml:space="preserve">ed.  Proposals that involve multiple ITE student chapters, use funds for travel to ITE </w:t>
      </w:r>
      <w:r w:rsidR="007A060C" w:rsidRPr="00CC7FDF">
        <w:rPr>
          <w:rFonts w:ascii="Calibri" w:hAnsi="Calibri"/>
          <w:sz w:val="22"/>
          <w:szCs w:val="22"/>
        </w:rPr>
        <w:t>m</w:t>
      </w:r>
      <w:r w:rsidRPr="00CC7FDF">
        <w:rPr>
          <w:rFonts w:ascii="Calibri" w:hAnsi="Calibri"/>
          <w:sz w:val="22"/>
          <w:szCs w:val="22"/>
        </w:rPr>
        <w:t>eetings, and/or use funds for student recruitment will be given highest scores.</w:t>
      </w:r>
    </w:p>
    <w:p w14:paraId="34348D18" w14:textId="77777777" w:rsidR="00297704" w:rsidRDefault="00297704" w:rsidP="00102790">
      <w:pPr>
        <w:spacing w:line="160" w:lineRule="exact"/>
        <w:ind w:left="360"/>
        <w:rPr>
          <w:rFonts w:ascii="Calibri" w:hAnsi="Calibri"/>
          <w:sz w:val="22"/>
          <w:szCs w:val="22"/>
        </w:rPr>
      </w:pPr>
    </w:p>
    <w:p w14:paraId="5F1591DB" w14:textId="77777777" w:rsidR="00E35651" w:rsidRDefault="00E35651" w:rsidP="00E35651">
      <w:pPr>
        <w:ind w:left="360"/>
        <w:rPr>
          <w:rFonts w:ascii="Calibri" w:hAnsi="Calibri"/>
          <w:sz w:val="22"/>
          <w:szCs w:val="22"/>
        </w:rPr>
      </w:pPr>
      <w:r>
        <w:rPr>
          <w:rFonts w:ascii="Calibri" w:hAnsi="Calibri"/>
          <w:sz w:val="22"/>
          <w:szCs w:val="22"/>
        </w:rPr>
        <w:lastRenderedPageBreak/>
        <w:t>In this section of the proposal, students shall</w:t>
      </w:r>
      <w:r w:rsidRPr="00E35651">
        <w:rPr>
          <w:rFonts w:ascii="Calibri" w:hAnsi="Calibri"/>
          <w:sz w:val="22"/>
          <w:szCs w:val="22"/>
        </w:rPr>
        <w:t xml:space="preserve"> provide </w:t>
      </w:r>
      <w:r>
        <w:rPr>
          <w:rFonts w:ascii="Calibri" w:hAnsi="Calibri"/>
          <w:sz w:val="22"/>
          <w:szCs w:val="22"/>
        </w:rPr>
        <w:t>their work</w:t>
      </w:r>
      <w:r w:rsidRPr="00E35651">
        <w:rPr>
          <w:rFonts w:ascii="Calibri" w:hAnsi="Calibri"/>
          <w:sz w:val="22"/>
          <w:szCs w:val="22"/>
        </w:rPr>
        <w:t xml:space="preserve"> schedule</w:t>
      </w:r>
      <w:r>
        <w:rPr>
          <w:rFonts w:ascii="Calibri" w:hAnsi="Calibri"/>
          <w:sz w:val="22"/>
          <w:szCs w:val="22"/>
        </w:rPr>
        <w:t xml:space="preserve"> </w:t>
      </w:r>
      <w:r w:rsidRPr="00CC7FDF">
        <w:rPr>
          <w:rFonts w:ascii="Calibri" w:hAnsi="Calibri"/>
          <w:sz w:val="22"/>
          <w:szCs w:val="22"/>
        </w:rPr>
        <w:t>includ</w:t>
      </w:r>
      <w:r>
        <w:rPr>
          <w:rFonts w:ascii="Calibri" w:hAnsi="Calibri"/>
          <w:sz w:val="22"/>
          <w:szCs w:val="22"/>
        </w:rPr>
        <w:t>ing</w:t>
      </w:r>
      <w:r w:rsidRPr="00CC7FDF">
        <w:rPr>
          <w:rFonts w:ascii="Calibri" w:hAnsi="Calibri"/>
          <w:sz w:val="22"/>
          <w:szCs w:val="22"/>
        </w:rPr>
        <w:t xml:space="preserve"> </w:t>
      </w:r>
      <w:r>
        <w:rPr>
          <w:rFonts w:ascii="Calibri" w:hAnsi="Calibri"/>
          <w:sz w:val="22"/>
          <w:szCs w:val="22"/>
        </w:rPr>
        <w:t xml:space="preserve">specific </w:t>
      </w:r>
      <w:r w:rsidRPr="00CC7FDF">
        <w:rPr>
          <w:rFonts w:ascii="Calibri" w:hAnsi="Calibri"/>
          <w:sz w:val="22"/>
          <w:szCs w:val="22"/>
        </w:rPr>
        <w:t xml:space="preserve">dates </w:t>
      </w:r>
      <w:r>
        <w:rPr>
          <w:rFonts w:ascii="Calibri" w:hAnsi="Calibri"/>
          <w:sz w:val="22"/>
          <w:szCs w:val="22"/>
        </w:rPr>
        <w:t>for each of the underlined milestones listed in the “Grant Schedule” section above in this RFP</w:t>
      </w:r>
      <w:r w:rsidR="00DA5980">
        <w:rPr>
          <w:rFonts w:ascii="Calibri" w:hAnsi="Calibri"/>
          <w:sz w:val="22"/>
          <w:szCs w:val="22"/>
        </w:rPr>
        <w:t>.</w:t>
      </w:r>
    </w:p>
    <w:p w14:paraId="59896AFB" w14:textId="77777777" w:rsidR="00E35651" w:rsidRDefault="00E35651" w:rsidP="00DA5980">
      <w:pPr>
        <w:rPr>
          <w:rFonts w:ascii="Calibri" w:hAnsi="Calibri"/>
          <w:sz w:val="22"/>
          <w:szCs w:val="22"/>
        </w:rPr>
      </w:pPr>
    </w:p>
    <w:p w14:paraId="07D9F2A8" w14:textId="79830EE2" w:rsidR="00297704" w:rsidRPr="00D91BCC" w:rsidRDefault="00D91BCC" w:rsidP="003A0DD8">
      <w:pPr>
        <w:ind w:left="360"/>
        <w:rPr>
          <w:rFonts w:ascii="Calibri" w:hAnsi="Calibri"/>
          <w:b/>
          <w:i/>
          <w:sz w:val="22"/>
          <w:szCs w:val="22"/>
        </w:rPr>
      </w:pPr>
      <w:r w:rsidRPr="00D91BCC">
        <w:rPr>
          <w:rFonts w:ascii="Calibri" w:hAnsi="Calibri"/>
          <w:b/>
          <w:i/>
          <w:sz w:val="22"/>
          <w:szCs w:val="22"/>
        </w:rPr>
        <w:t xml:space="preserve">It should be noted that </w:t>
      </w:r>
      <w:r w:rsidR="00797AB2">
        <w:rPr>
          <w:rFonts w:ascii="Calibri" w:hAnsi="Calibri"/>
          <w:b/>
          <w:i/>
          <w:sz w:val="22"/>
          <w:szCs w:val="22"/>
        </w:rPr>
        <w:t>again</w:t>
      </w:r>
      <w:r w:rsidRPr="00D91BCC">
        <w:rPr>
          <w:rFonts w:ascii="Calibri" w:hAnsi="Calibri"/>
          <w:b/>
          <w:i/>
          <w:sz w:val="22"/>
          <w:szCs w:val="22"/>
        </w:rPr>
        <w:t xml:space="preserve"> this year the District is requiring that all project deliverables, including the proposal, must be sent to the Data Collection Fund Committee by the student chapter’s </w:t>
      </w:r>
      <w:r w:rsidRPr="007508D1">
        <w:rPr>
          <w:rFonts w:ascii="Calibri" w:hAnsi="Calibri"/>
          <w:b/>
          <w:i/>
          <w:sz w:val="22"/>
          <w:szCs w:val="22"/>
          <w:u w:val="single"/>
        </w:rPr>
        <w:t>mentor</w:t>
      </w:r>
      <w:r w:rsidRPr="00D91BCC">
        <w:rPr>
          <w:rFonts w:ascii="Calibri" w:hAnsi="Calibri"/>
          <w:b/>
          <w:i/>
          <w:sz w:val="22"/>
          <w:szCs w:val="22"/>
        </w:rPr>
        <w:t>.</w:t>
      </w:r>
      <w:r w:rsidR="00E86822">
        <w:rPr>
          <w:rFonts w:ascii="Calibri" w:hAnsi="Calibri"/>
          <w:b/>
          <w:i/>
          <w:sz w:val="22"/>
          <w:szCs w:val="22"/>
        </w:rPr>
        <w:t xml:space="preserve">  </w:t>
      </w:r>
      <w:r w:rsidR="00DB5C9B">
        <w:rPr>
          <w:rFonts w:ascii="Calibri" w:hAnsi="Calibri"/>
          <w:b/>
          <w:i/>
          <w:sz w:val="22"/>
          <w:szCs w:val="22"/>
        </w:rPr>
        <w:t xml:space="preserve">In addition, the chapter must upload the data to the data submission portal by the ITE Headquarter. </w:t>
      </w:r>
      <w:r w:rsidR="00E86822" w:rsidRPr="00E86822">
        <w:rPr>
          <w:rFonts w:ascii="Calibri" w:hAnsi="Calibri"/>
          <w:sz w:val="22"/>
          <w:szCs w:val="22"/>
        </w:rPr>
        <w:t>Other questions and correspondence may come directly from the students and/or faculty.</w:t>
      </w:r>
    </w:p>
    <w:p w14:paraId="4F3ED7D8" w14:textId="77777777" w:rsidR="00707AA0" w:rsidRPr="00CC7FDF" w:rsidRDefault="00707AA0" w:rsidP="003A0DD8">
      <w:pPr>
        <w:ind w:left="360"/>
        <w:rPr>
          <w:rFonts w:ascii="Calibri" w:hAnsi="Calibri"/>
          <w:sz w:val="22"/>
          <w:szCs w:val="22"/>
        </w:rPr>
      </w:pPr>
    </w:p>
    <w:p w14:paraId="38EB57E1" w14:textId="77777777" w:rsidR="00707AA0" w:rsidRPr="00CC7FDF" w:rsidRDefault="00707AA0" w:rsidP="00D45445">
      <w:pPr>
        <w:keepNext/>
        <w:numPr>
          <w:ilvl w:val="0"/>
          <w:numId w:val="4"/>
        </w:numPr>
        <w:rPr>
          <w:rFonts w:ascii="Calibri" w:hAnsi="Calibri"/>
          <w:sz w:val="22"/>
          <w:szCs w:val="22"/>
        </w:rPr>
      </w:pPr>
      <w:r w:rsidRPr="00CC7FDF">
        <w:rPr>
          <w:rFonts w:ascii="Calibri" w:hAnsi="Calibri"/>
          <w:b/>
          <w:bCs/>
          <w:sz w:val="22"/>
          <w:szCs w:val="22"/>
        </w:rPr>
        <w:t>Effort/Resources (35 points)</w:t>
      </w:r>
    </w:p>
    <w:p w14:paraId="3797277C" w14:textId="099AD225" w:rsidR="00707AA0" w:rsidRDefault="00707AA0" w:rsidP="003A0DD8">
      <w:pPr>
        <w:pStyle w:val="BodyTextIndent"/>
        <w:rPr>
          <w:rFonts w:ascii="Calibri" w:hAnsi="Calibri"/>
          <w:sz w:val="22"/>
          <w:szCs w:val="22"/>
        </w:rPr>
      </w:pPr>
      <w:r w:rsidRPr="00CC7FDF">
        <w:rPr>
          <w:rFonts w:ascii="Calibri" w:hAnsi="Calibri"/>
          <w:sz w:val="22"/>
          <w:szCs w:val="22"/>
        </w:rPr>
        <w:t>Scoring will be based upon how the effort matches within the anticipated level of services (approximately 80 person hours per $1</w:t>
      </w:r>
      <w:r w:rsidR="007A060C" w:rsidRPr="00CC7FDF">
        <w:rPr>
          <w:rFonts w:ascii="Calibri" w:hAnsi="Calibri"/>
          <w:sz w:val="22"/>
          <w:szCs w:val="22"/>
        </w:rPr>
        <w:t>,</w:t>
      </w:r>
      <w:r w:rsidRPr="00CC7FDF">
        <w:rPr>
          <w:rFonts w:ascii="Calibri" w:hAnsi="Calibri"/>
          <w:sz w:val="22"/>
          <w:szCs w:val="22"/>
        </w:rPr>
        <w:t>000).  Proposals that most clearly demonstrate how the data collection effort is integrated into transportation course work (through lab exercises, mini-capstone course projects or homework) or ITE Student Chapter activities are encouraged and will be given the highest number of points. Points will be deducted for student chapters participating in the data collection fund program the previous year who failed to provide the required deliverables or meet scheduled deadlines.</w:t>
      </w:r>
    </w:p>
    <w:p w14:paraId="5A8644C9" w14:textId="6C09B3F9" w:rsidR="00812B6C" w:rsidRDefault="00812B6C" w:rsidP="00DE516D">
      <w:pPr>
        <w:pStyle w:val="BodyTextIndent"/>
        <w:spacing w:line="160" w:lineRule="exact"/>
        <w:rPr>
          <w:rFonts w:ascii="Calibri" w:hAnsi="Calibri"/>
          <w:sz w:val="22"/>
          <w:szCs w:val="22"/>
        </w:rPr>
      </w:pPr>
    </w:p>
    <w:p w14:paraId="4B4A594F" w14:textId="771F400A" w:rsidR="00812B6C" w:rsidRPr="00CC7FDF" w:rsidRDefault="00812B6C" w:rsidP="003A0DD8">
      <w:pPr>
        <w:pStyle w:val="BodyTextIndent"/>
        <w:rPr>
          <w:rFonts w:ascii="Calibri" w:hAnsi="Calibri"/>
          <w:sz w:val="22"/>
          <w:szCs w:val="22"/>
        </w:rPr>
      </w:pPr>
      <w:r>
        <w:rPr>
          <w:rFonts w:ascii="Calibri" w:hAnsi="Calibri"/>
          <w:sz w:val="22"/>
          <w:szCs w:val="22"/>
        </w:rPr>
        <w:t xml:space="preserve">Any Student Chapter that received a grant award in a prior year </w:t>
      </w:r>
      <w:r w:rsidRPr="00812B6C">
        <w:rPr>
          <w:rFonts w:ascii="Calibri" w:hAnsi="Calibri"/>
          <w:sz w:val="22"/>
          <w:szCs w:val="22"/>
          <w:u w:val="single"/>
        </w:rPr>
        <w:t>and</w:t>
      </w:r>
      <w:r>
        <w:rPr>
          <w:rFonts w:ascii="Calibri" w:hAnsi="Calibri"/>
          <w:sz w:val="22"/>
          <w:szCs w:val="22"/>
        </w:rPr>
        <w:t xml:space="preserve"> failed to complete the project will receive a </w:t>
      </w:r>
      <w:r w:rsidR="004D5301">
        <w:rPr>
          <w:rFonts w:ascii="Calibri" w:hAnsi="Calibri"/>
          <w:sz w:val="22"/>
          <w:szCs w:val="22"/>
        </w:rPr>
        <w:t>15</w:t>
      </w:r>
      <w:r>
        <w:rPr>
          <w:rFonts w:ascii="Calibri" w:hAnsi="Calibri"/>
          <w:sz w:val="22"/>
          <w:szCs w:val="22"/>
        </w:rPr>
        <w:t xml:space="preserve"> point deduction for the following two years.</w:t>
      </w:r>
    </w:p>
    <w:p w14:paraId="3CD2843B" w14:textId="77777777" w:rsidR="00707AA0" w:rsidRPr="00CC7FDF" w:rsidRDefault="00707AA0" w:rsidP="003A0DD8">
      <w:pPr>
        <w:ind w:left="360"/>
        <w:rPr>
          <w:rFonts w:ascii="Calibri" w:hAnsi="Calibri"/>
          <w:sz w:val="22"/>
          <w:szCs w:val="22"/>
        </w:rPr>
      </w:pPr>
    </w:p>
    <w:p w14:paraId="7327B082" w14:textId="77777777" w:rsidR="00707AA0" w:rsidRPr="00CC7FDF" w:rsidRDefault="00707AA0" w:rsidP="003A0DD8">
      <w:pPr>
        <w:pStyle w:val="Heading3"/>
        <w:rPr>
          <w:rFonts w:ascii="Calibri" w:hAnsi="Calibri"/>
          <w:sz w:val="22"/>
          <w:szCs w:val="22"/>
        </w:rPr>
      </w:pPr>
      <w:r w:rsidRPr="00CC7FDF">
        <w:rPr>
          <w:rFonts w:ascii="Calibri" w:hAnsi="Calibri"/>
          <w:sz w:val="22"/>
          <w:szCs w:val="22"/>
        </w:rPr>
        <w:t>Evaluation Committee and Selection</w:t>
      </w:r>
    </w:p>
    <w:p w14:paraId="4F760A6F" w14:textId="6984E281" w:rsidR="00037E48" w:rsidRDefault="00707AA0" w:rsidP="00037E48">
      <w:pPr>
        <w:rPr>
          <w:rFonts w:ascii="Calibri" w:hAnsi="Calibri"/>
          <w:sz w:val="22"/>
          <w:szCs w:val="22"/>
        </w:rPr>
      </w:pPr>
      <w:r w:rsidRPr="00CC7FDF">
        <w:rPr>
          <w:rFonts w:ascii="Calibri" w:hAnsi="Calibri"/>
          <w:sz w:val="22"/>
          <w:szCs w:val="22"/>
        </w:rPr>
        <w:t>Proposals will be reviewed and scor</w:t>
      </w:r>
      <w:r w:rsidR="004D5301">
        <w:rPr>
          <w:rFonts w:ascii="Calibri" w:hAnsi="Calibri"/>
          <w:sz w:val="22"/>
          <w:szCs w:val="22"/>
        </w:rPr>
        <w:t>ed by the following individuals.</w:t>
      </w:r>
      <w:r w:rsidR="004D5301" w:rsidRPr="004D5301">
        <w:rPr>
          <w:rFonts w:ascii="Calibri" w:hAnsi="Calibri"/>
          <w:sz w:val="22"/>
          <w:szCs w:val="22"/>
        </w:rPr>
        <w:t xml:space="preserve"> </w:t>
      </w:r>
      <w:r w:rsidR="004D5301" w:rsidRPr="00CC7FDF">
        <w:rPr>
          <w:rFonts w:ascii="Calibri" w:hAnsi="Calibri"/>
          <w:sz w:val="22"/>
          <w:szCs w:val="22"/>
        </w:rPr>
        <w:t>None of these individuals may be us</w:t>
      </w:r>
      <w:r w:rsidR="004D5301">
        <w:rPr>
          <w:rFonts w:ascii="Calibri" w:hAnsi="Calibri"/>
          <w:sz w:val="22"/>
          <w:szCs w:val="22"/>
        </w:rPr>
        <w:t>ed as mentors.</w:t>
      </w:r>
    </w:p>
    <w:p w14:paraId="519FCC52" w14:textId="77777777" w:rsidR="00B13BA1" w:rsidRPr="00B13BA1" w:rsidRDefault="00B13BA1" w:rsidP="00236683">
      <w:pPr>
        <w:spacing w:line="120" w:lineRule="exact"/>
        <w:rPr>
          <w:rFonts w:ascii="Calibri" w:hAnsi="Calibri"/>
          <w:sz w:val="12"/>
          <w:szCs w:val="12"/>
        </w:rPr>
      </w:pPr>
    </w:p>
    <w:p w14:paraId="7E7B2461" w14:textId="23DD1A80" w:rsidR="00B5395F" w:rsidRDefault="00B5395F" w:rsidP="00B13BA1">
      <w:pPr>
        <w:numPr>
          <w:ilvl w:val="0"/>
          <w:numId w:val="20"/>
        </w:numPr>
        <w:ind w:left="990" w:hanging="270"/>
        <w:rPr>
          <w:rFonts w:ascii="Calibri" w:hAnsi="Calibri"/>
          <w:sz w:val="22"/>
          <w:szCs w:val="22"/>
        </w:rPr>
      </w:pPr>
      <w:r>
        <w:rPr>
          <w:rFonts w:ascii="Calibri" w:hAnsi="Calibri"/>
          <w:sz w:val="22"/>
          <w:szCs w:val="22"/>
        </w:rPr>
        <w:t>Randy McCourt</w:t>
      </w:r>
      <w:r w:rsidR="006621DC">
        <w:rPr>
          <w:rFonts w:ascii="Calibri" w:hAnsi="Calibri"/>
          <w:sz w:val="22"/>
          <w:szCs w:val="22"/>
        </w:rPr>
        <w:t xml:space="preserve">, </w:t>
      </w:r>
      <w:r w:rsidR="000E151B">
        <w:rPr>
          <w:rFonts w:ascii="Calibri" w:hAnsi="Calibri"/>
          <w:sz w:val="22"/>
          <w:szCs w:val="22"/>
        </w:rPr>
        <w:t xml:space="preserve">ITE International </w:t>
      </w:r>
    </w:p>
    <w:p w14:paraId="552F9832" w14:textId="70B1DE30" w:rsidR="00037E48" w:rsidRDefault="000E151B" w:rsidP="00B13BA1">
      <w:pPr>
        <w:numPr>
          <w:ilvl w:val="0"/>
          <w:numId w:val="20"/>
        </w:numPr>
        <w:ind w:left="990" w:hanging="270"/>
        <w:rPr>
          <w:rFonts w:ascii="Calibri" w:hAnsi="Calibri"/>
          <w:sz w:val="22"/>
          <w:szCs w:val="22"/>
        </w:rPr>
      </w:pPr>
      <w:r w:rsidRPr="000E151B">
        <w:rPr>
          <w:rFonts w:ascii="Calibri" w:hAnsi="Calibri"/>
          <w:sz w:val="22"/>
          <w:szCs w:val="22"/>
        </w:rPr>
        <w:t>Sowmya Chandrasekhar</w:t>
      </w:r>
      <w:r w:rsidR="00B13BA1" w:rsidRPr="00BB7220">
        <w:rPr>
          <w:rFonts w:ascii="Calibri" w:hAnsi="Calibri"/>
          <w:sz w:val="22"/>
          <w:szCs w:val="22"/>
        </w:rPr>
        <w:t xml:space="preserve">, </w:t>
      </w:r>
      <w:r>
        <w:rPr>
          <w:rFonts w:ascii="Calibri" w:hAnsi="Calibri"/>
          <w:sz w:val="22"/>
          <w:szCs w:val="22"/>
        </w:rPr>
        <w:t>Kimley-Horn</w:t>
      </w:r>
    </w:p>
    <w:p w14:paraId="0CC2B356" w14:textId="270C4F4E" w:rsidR="00667CEC" w:rsidRPr="00BB7220" w:rsidRDefault="00667CEC" w:rsidP="00B13BA1">
      <w:pPr>
        <w:numPr>
          <w:ilvl w:val="0"/>
          <w:numId w:val="20"/>
        </w:numPr>
        <w:ind w:left="990" w:hanging="270"/>
        <w:rPr>
          <w:rFonts w:ascii="Calibri" w:hAnsi="Calibri"/>
          <w:sz w:val="22"/>
          <w:szCs w:val="22"/>
        </w:rPr>
      </w:pPr>
      <w:r w:rsidRPr="00667CEC">
        <w:rPr>
          <w:rFonts w:ascii="Calibri" w:hAnsi="Calibri"/>
          <w:sz w:val="22"/>
          <w:szCs w:val="22"/>
        </w:rPr>
        <w:t>Yilun</w:t>
      </w:r>
      <w:r>
        <w:rPr>
          <w:rFonts w:ascii="Calibri" w:hAnsi="Calibri"/>
          <w:sz w:val="22"/>
          <w:szCs w:val="22"/>
        </w:rPr>
        <w:t>,</w:t>
      </w:r>
      <w:r w:rsidRPr="00667CEC">
        <w:rPr>
          <w:rFonts w:ascii="Calibri" w:hAnsi="Calibri"/>
          <w:sz w:val="22"/>
          <w:szCs w:val="22"/>
        </w:rPr>
        <w:t xml:space="preserve"> Xu</w:t>
      </w:r>
      <w:r>
        <w:rPr>
          <w:rFonts w:ascii="Calibri" w:hAnsi="Calibri"/>
          <w:sz w:val="22"/>
          <w:szCs w:val="22"/>
        </w:rPr>
        <w:t>, DKS A</w:t>
      </w:r>
      <w:r w:rsidRPr="00667CEC">
        <w:rPr>
          <w:rFonts w:ascii="Calibri" w:hAnsi="Calibri"/>
          <w:sz w:val="22"/>
          <w:szCs w:val="22"/>
        </w:rPr>
        <w:t>ssociates</w:t>
      </w:r>
    </w:p>
    <w:p w14:paraId="6484831E" w14:textId="3E6A2B28" w:rsidR="00707AA0" w:rsidRPr="00245025" w:rsidRDefault="00667CEC" w:rsidP="00B13BA1">
      <w:pPr>
        <w:numPr>
          <w:ilvl w:val="0"/>
          <w:numId w:val="20"/>
        </w:numPr>
        <w:ind w:left="990" w:hanging="270"/>
        <w:rPr>
          <w:rFonts w:ascii="Calibri" w:hAnsi="Calibri"/>
          <w:sz w:val="22"/>
          <w:szCs w:val="22"/>
        </w:rPr>
      </w:pPr>
      <w:r w:rsidRPr="00BB7220">
        <w:rPr>
          <w:rFonts w:ascii="Calibri" w:hAnsi="Calibri"/>
          <w:sz w:val="22"/>
          <w:szCs w:val="22"/>
        </w:rPr>
        <w:t>Patrick Marnell</w:t>
      </w:r>
      <w:r w:rsidR="00245025">
        <w:rPr>
          <w:rFonts w:ascii="Calibri" w:hAnsi="Calibri"/>
          <w:sz w:val="22"/>
          <w:szCs w:val="22"/>
        </w:rPr>
        <w:t xml:space="preserve">, </w:t>
      </w:r>
      <w:r>
        <w:rPr>
          <w:rFonts w:ascii="Calibri" w:hAnsi="Calibri"/>
          <w:sz w:val="22"/>
          <w:szCs w:val="22"/>
        </w:rPr>
        <w:t>Q-Free</w:t>
      </w:r>
      <w:r w:rsidR="00F33013">
        <w:rPr>
          <w:rFonts w:ascii="Calibri" w:hAnsi="Calibri"/>
          <w:sz w:val="22"/>
          <w:szCs w:val="22"/>
        </w:rPr>
        <w:t xml:space="preserve"> / </w:t>
      </w:r>
      <w:r w:rsidR="00245025" w:rsidRPr="00CC7FDF">
        <w:rPr>
          <w:rFonts w:ascii="Calibri" w:hAnsi="Calibri"/>
          <w:sz w:val="22"/>
          <w:szCs w:val="22"/>
        </w:rPr>
        <w:t xml:space="preserve">ITE </w:t>
      </w:r>
      <w:r w:rsidR="00245025">
        <w:rPr>
          <w:rFonts w:ascii="Calibri" w:hAnsi="Calibri"/>
          <w:sz w:val="22"/>
          <w:szCs w:val="22"/>
        </w:rPr>
        <w:t>Western District Technical Committee Chair</w:t>
      </w:r>
    </w:p>
    <w:p w14:paraId="4AA71281" w14:textId="77777777" w:rsidR="00707AA0" w:rsidRPr="00CC7FDF" w:rsidRDefault="00707AA0" w:rsidP="00DE516D">
      <w:pPr>
        <w:spacing w:line="160" w:lineRule="exact"/>
        <w:rPr>
          <w:rFonts w:ascii="Calibri" w:hAnsi="Calibri"/>
          <w:sz w:val="22"/>
          <w:szCs w:val="22"/>
        </w:rPr>
      </w:pPr>
    </w:p>
    <w:p w14:paraId="20883E8A" w14:textId="77777777" w:rsidR="00707AA0" w:rsidRPr="00CC7FDF" w:rsidRDefault="00707AA0" w:rsidP="00236683">
      <w:pPr>
        <w:spacing w:line="160" w:lineRule="exact"/>
        <w:rPr>
          <w:rFonts w:ascii="Calibri" w:hAnsi="Calibri"/>
          <w:sz w:val="22"/>
          <w:szCs w:val="22"/>
        </w:rPr>
      </w:pPr>
    </w:p>
    <w:p w14:paraId="25D3F061" w14:textId="29621BF6" w:rsidR="00707AA0" w:rsidRPr="002B3538" w:rsidRDefault="00707AA0" w:rsidP="003A0DD8">
      <w:pPr>
        <w:rPr>
          <w:rFonts w:ascii="Calibri" w:hAnsi="Calibri"/>
          <w:b/>
          <w:sz w:val="22"/>
          <w:szCs w:val="22"/>
        </w:rPr>
      </w:pPr>
      <w:r w:rsidRPr="00CC7FDF">
        <w:rPr>
          <w:rFonts w:ascii="Calibri" w:hAnsi="Calibri"/>
          <w:sz w:val="22"/>
          <w:szCs w:val="22"/>
        </w:rPr>
        <w:t xml:space="preserve">The highest scoring proposals will be awarded grants, up to </w:t>
      </w:r>
      <w:r w:rsidR="003C6D98">
        <w:rPr>
          <w:rFonts w:ascii="Calibri" w:hAnsi="Calibri"/>
          <w:sz w:val="22"/>
          <w:szCs w:val="22"/>
        </w:rPr>
        <w:t>the total combined maximum of $</w:t>
      </w:r>
      <w:r w:rsidR="00B7560F">
        <w:rPr>
          <w:rFonts w:ascii="Calibri" w:hAnsi="Calibri"/>
          <w:sz w:val="22"/>
          <w:szCs w:val="22"/>
        </w:rPr>
        <w:t>4</w:t>
      </w:r>
      <w:r w:rsidR="003C6D98">
        <w:rPr>
          <w:rFonts w:ascii="Calibri" w:hAnsi="Calibri"/>
          <w:sz w:val="22"/>
          <w:szCs w:val="22"/>
        </w:rPr>
        <w:t xml:space="preserve">,000.  If less than </w:t>
      </w:r>
      <w:r w:rsidR="00B7560F">
        <w:rPr>
          <w:rFonts w:ascii="Calibri" w:hAnsi="Calibri"/>
          <w:sz w:val="22"/>
          <w:szCs w:val="22"/>
        </w:rPr>
        <w:t>four</w:t>
      </w:r>
      <w:r w:rsidR="003C6D98">
        <w:rPr>
          <w:rFonts w:ascii="Calibri" w:hAnsi="Calibri"/>
          <w:sz w:val="22"/>
          <w:szCs w:val="22"/>
        </w:rPr>
        <w:t xml:space="preserve"> proposals are received or if </w:t>
      </w:r>
      <w:r w:rsidRPr="00CC7FDF">
        <w:rPr>
          <w:rFonts w:ascii="Calibri" w:hAnsi="Calibri"/>
          <w:sz w:val="22"/>
          <w:szCs w:val="22"/>
        </w:rPr>
        <w:t>the evaluation committee find</w:t>
      </w:r>
      <w:r w:rsidR="003C6D98">
        <w:rPr>
          <w:rFonts w:ascii="Calibri" w:hAnsi="Calibri"/>
          <w:sz w:val="22"/>
          <w:szCs w:val="22"/>
        </w:rPr>
        <w:t>s that</w:t>
      </w:r>
      <w:r w:rsidRPr="00CC7FDF">
        <w:rPr>
          <w:rFonts w:ascii="Calibri" w:hAnsi="Calibri"/>
          <w:sz w:val="22"/>
          <w:szCs w:val="22"/>
        </w:rPr>
        <w:t xml:space="preserve"> </w:t>
      </w:r>
      <w:r w:rsidR="003C6D98">
        <w:rPr>
          <w:rFonts w:ascii="Calibri" w:hAnsi="Calibri"/>
          <w:sz w:val="22"/>
          <w:szCs w:val="22"/>
        </w:rPr>
        <w:t xml:space="preserve">some </w:t>
      </w:r>
      <w:r w:rsidRPr="00CC7FDF">
        <w:rPr>
          <w:rFonts w:ascii="Calibri" w:hAnsi="Calibri"/>
          <w:sz w:val="22"/>
          <w:szCs w:val="22"/>
        </w:rPr>
        <w:t>proposals are not in</w:t>
      </w:r>
      <w:r w:rsidR="003C6D98">
        <w:rPr>
          <w:rFonts w:ascii="Calibri" w:hAnsi="Calibri"/>
          <w:sz w:val="22"/>
          <w:szCs w:val="22"/>
        </w:rPr>
        <w:t xml:space="preserve"> best</w:t>
      </w:r>
      <w:r w:rsidRPr="00CC7FDF">
        <w:rPr>
          <w:rFonts w:ascii="Calibri" w:hAnsi="Calibri"/>
          <w:sz w:val="22"/>
          <w:szCs w:val="22"/>
        </w:rPr>
        <w:t xml:space="preserve"> the interests of </w:t>
      </w:r>
      <w:r w:rsidR="0072094D">
        <w:rPr>
          <w:rFonts w:ascii="Calibri" w:hAnsi="Calibri"/>
          <w:sz w:val="22"/>
          <w:szCs w:val="22"/>
        </w:rPr>
        <w:t xml:space="preserve">the Western </w:t>
      </w:r>
      <w:r w:rsidR="003C6D98">
        <w:rPr>
          <w:rFonts w:ascii="Calibri" w:hAnsi="Calibri"/>
          <w:sz w:val="22"/>
          <w:szCs w:val="22"/>
        </w:rPr>
        <w:t>District, fewer than $</w:t>
      </w:r>
      <w:r w:rsidR="00B7560F">
        <w:rPr>
          <w:rFonts w:ascii="Calibri" w:hAnsi="Calibri"/>
          <w:sz w:val="22"/>
          <w:szCs w:val="22"/>
        </w:rPr>
        <w:t>4</w:t>
      </w:r>
      <w:r w:rsidRPr="00CC7FDF">
        <w:rPr>
          <w:rFonts w:ascii="Calibri" w:hAnsi="Calibri"/>
          <w:sz w:val="22"/>
          <w:szCs w:val="22"/>
        </w:rPr>
        <w:t xml:space="preserve">,000 in grants may be awarded.  </w:t>
      </w:r>
      <w:r w:rsidR="007A2AC9" w:rsidRPr="002B3538">
        <w:rPr>
          <w:rFonts w:ascii="Calibri" w:hAnsi="Calibri"/>
          <w:b/>
          <w:sz w:val="22"/>
          <w:szCs w:val="22"/>
        </w:rPr>
        <w:t xml:space="preserve">The District strongly recommends use of these funds for </w:t>
      </w:r>
      <w:r w:rsidR="00D95F97" w:rsidRPr="002B3538">
        <w:rPr>
          <w:rFonts w:ascii="Calibri" w:hAnsi="Calibri"/>
          <w:b/>
          <w:sz w:val="22"/>
          <w:szCs w:val="22"/>
        </w:rPr>
        <w:t xml:space="preserve">the Student Chapter’s </w:t>
      </w:r>
      <w:r w:rsidR="002A7DF8" w:rsidRPr="002B3538">
        <w:rPr>
          <w:rFonts w:ascii="Calibri" w:hAnsi="Calibri"/>
          <w:b/>
          <w:sz w:val="22"/>
          <w:szCs w:val="22"/>
        </w:rPr>
        <w:t>ITE related activities and attendance at the District</w:t>
      </w:r>
      <w:r w:rsidR="0083462B">
        <w:rPr>
          <w:rFonts w:ascii="Calibri" w:hAnsi="Calibri"/>
          <w:b/>
          <w:sz w:val="22"/>
          <w:szCs w:val="22"/>
        </w:rPr>
        <w:t>’s 20</w:t>
      </w:r>
      <w:r w:rsidR="00ED67C1">
        <w:rPr>
          <w:rFonts w:ascii="Calibri" w:hAnsi="Calibri"/>
          <w:b/>
          <w:sz w:val="22"/>
          <w:szCs w:val="22"/>
        </w:rPr>
        <w:t>20</w:t>
      </w:r>
      <w:r w:rsidR="00623745" w:rsidRPr="002B3538">
        <w:rPr>
          <w:rFonts w:ascii="Calibri" w:hAnsi="Calibri"/>
          <w:b/>
          <w:sz w:val="22"/>
          <w:szCs w:val="22"/>
        </w:rPr>
        <w:t xml:space="preserve"> Annual </w:t>
      </w:r>
      <w:r w:rsidR="0083462B">
        <w:rPr>
          <w:rFonts w:ascii="Calibri" w:hAnsi="Calibri"/>
          <w:b/>
          <w:sz w:val="22"/>
          <w:szCs w:val="22"/>
        </w:rPr>
        <w:t xml:space="preserve">Meeting in </w:t>
      </w:r>
      <w:r w:rsidR="00ED67C1">
        <w:rPr>
          <w:rFonts w:ascii="Calibri" w:hAnsi="Calibri"/>
          <w:b/>
          <w:sz w:val="22"/>
          <w:szCs w:val="22"/>
        </w:rPr>
        <w:t>Honolulu</w:t>
      </w:r>
      <w:r w:rsidR="0083462B">
        <w:rPr>
          <w:rFonts w:ascii="Calibri" w:hAnsi="Calibri"/>
          <w:b/>
          <w:sz w:val="22"/>
          <w:szCs w:val="22"/>
        </w:rPr>
        <w:t xml:space="preserve">, </w:t>
      </w:r>
      <w:r w:rsidR="00ED67C1">
        <w:rPr>
          <w:rFonts w:ascii="Calibri" w:hAnsi="Calibri"/>
          <w:b/>
          <w:sz w:val="22"/>
          <w:szCs w:val="22"/>
        </w:rPr>
        <w:t>HI</w:t>
      </w:r>
      <w:r w:rsidR="002A7DF8" w:rsidRPr="002B3538">
        <w:rPr>
          <w:rFonts w:ascii="Calibri" w:hAnsi="Calibri"/>
          <w:b/>
          <w:sz w:val="22"/>
          <w:szCs w:val="22"/>
        </w:rPr>
        <w:t>.</w:t>
      </w:r>
    </w:p>
    <w:p w14:paraId="5ADF89FC" w14:textId="305E9062" w:rsidR="00BD4CA0" w:rsidRDefault="00BD4CA0" w:rsidP="00C629B9">
      <w:pPr>
        <w:pStyle w:val="BodyText"/>
        <w:rPr>
          <w:rFonts w:ascii="Calibri" w:hAnsi="Calibri"/>
        </w:rPr>
      </w:pPr>
    </w:p>
    <w:p w14:paraId="64A9E73E" w14:textId="7CFAB4FE" w:rsidR="000E151B" w:rsidRDefault="000E151B" w:rsidP="000E151B">
      <w:pPr>
        <w:rPr>
          <w:rFonts w:ascii="Calibri" w:hAnsi="Calibri"/>
        </w:rPr>
      </w:pPr>
      <w:r w:rsidRPr="006F1F57">
        <w:rPr>
          <w:rFonts w:ascii="Calibri" w:hAnsi="Calibri"/>
          <w:b/>
          <w:sz w:val="22"/>
          <w:szCs w:val="22"/>
        </w:rPr>
        <w:t>Deliverables</w:t>
      </w:r>
    </w:p>
    <w:p w14:paraId="651916C7" w14:textId="77777777" w:rsidR="000E151B" w:rsidRDefault="000E151B" w:rsidP="000E151B">
      <w:pPr>
        <w:rPr>
          <w:rFonts w:ascii="Calibri" w:hAnsi="Calibri"/>
          <w:sz w:val="22"/>
          <w:szCs w:val="22"/>
        </w:rPr>
      </w:pPr>
      <w:r w:rsidRPr="00CC7FDF">
        <w:rPr>
          <w:rFonts w:ascii="Calibri" w:hAnsi="Calibri"/>
          <w:sz w:val="22"/>
          <w:szCs w:val="22"/>
        </w:rPr>
        <w:t>The required deliverables from this grant</w:t>
      </w:r>
      <w:r>
        <w:rPr>
          <w:rFonts w:ascii="Calibri" w:hAnsi="Calibri"/>
          <w:sz w:val="22"/>
          <w:szCs w:val="22"/>
        </w:rPr>
        <w:t xml:space="preserve"> project are listed below. Samples of prior deliverables are available on the WesternITE web site. </w:t>
      </w:r>
      <w:r w:rsidRPr="004E55E1">
        <w:rPr>
          <w:rFonts w:ascii="Calibri" w:hAnsi="Calibri"/>
          <w:b/>
          <w:i/>
          <w:sz w:val="22"/>
          <w:szCs w:val="22"/>
        </w:rPr>
        <w:t>Remember, all deliverables shal</w:t>
      </w:r>
      <w:r>
        <w:rPr>
          <w:rFonts w:ascii="Calibri" w:hAnsi="Calibri"/>
          <w:b/>
          <w:i/>
          <w:sz w:val="22"/>
          <w:szCs w:val="22"/>
        </w:rPr>
        <w:t>l be submitted to the Technical Committee Chair by the student chapter’s mentor (not the Advisor or students).</w:t>
      </w:r>
      <w:r w:rsidRPr="004E55E1">
        <w:rPr>
          <w:rFonts w:ascii="Calibri" w:hAnsi="Calibri"/>
          <w:b/>
          <w:i/>
          <w:sz w:val="22"/>
          <w:szCs w:val="22"/>
        </w:rPr>
        <w:t xml:space="preserve"> </w:t>
      </w:r>
    </w:p>
    <w:p w14:paraId="0E8BC7A8" w14:textId="77777777" w:rsidR="000E151B" w:rsidRPr="00CC7FDF" w:rsidRDefault="000E151B" w:rsidP="000E151B">
      <w:pPr>
        <w:ind w:left="720"/>
        <w:rPr>
          <w:rFonts w:ascii="Calibri" w:hAnsi="Calibri"/>
          <w:sz w:val="22"/>
          <w:szCs w:val="22"/>
        </w:rPr>
      </w:pPr>
    </w:p>
    <w:p w14:paraId="23773912" w14:textId="77777777" w:rsidR="000E151B" w:rsidRPr="00291DD6" w:rsidRDefault="000E151B" w:rsidP="000E151B">
      <w:pPr>
        <w:numPr>
          <w:ilvl w:val="0"/>
          <w:numId w:val="25"/>
        </w:numPr>
        <w:rPr>
          <w:rFonts w:ascii="Calibri" w:hAnsi="Calibri"/>
          <w:sz w:val="22"/>
          <w:szCs w:val="22"/>
        </w:rPr>
      </w:pPr>
      <w:r>
        <w:rPr>
          <w:rFonts w:ascii="Calibri" w:hAnsi="Calibri"/>
          <w:sz w:val="22"/>
          <w:szCs w:val="22"/>
        </w:rPr>
        <w:t xml:space="preserve">A DRAFT report (single file </w:t>
      </w:r>
      <w:r w:rsidRPr="004E55E1">
        <w:rPr>
          <w:rFonts w:ascii="Calibri" w:hAnsi="Calibri"/>
          <w:sz w:val="22"/>
          <w:szCs w:val="22"/>
        </w:rPr>
        <w:t>in .pdf format) and data (presented in an Excel spreadsheet table) submitted for review by the evaluation committee.</w:t>
      </w:r>
      <w:r>
        <w:rPr>
          <w:rFonts w:ascii="Calibri" w:hAnsi="Calibri"/>
          <w:sz w:val="22"/>
          <w:szCs w:val="22"/>
        </w:rPr>
        <w:t xml:space="preserve">  Suggested report length is 5 to 10 pages including any tables, photos and charts, excluding data forms (examples are on the WesternITE web site). The report</w:t>
      </w:r>
      <w:r w:rsidRPr="000F25AD">
        <w:rPr>
          <w:rFonts w:ascii="Calibri" w:hAnsi="Calibri"/>
          <w:sz w:val="22"/>
          <w:szCs w:val="22"/>
        </w:rPr>
        <w:t xml:space="preserve"> must have a summary table</w:t>
      </w:r>
      <w:r>
        <w:rPr>
          <w:rFonts w:ascii="Calibri" w:hAnsi="Calibri"/>
          <w:sz w:val="22"/>
          <w:szCs w:val="22"/>
        </w:rPr>
        <w:t xml:space="preserve">s. For example highlighting the key </w:t>
      </w:r>
      <w:r w:rsidRPr="000F25AD">
        <w:rPr>
          <w:rFonts w:ascii="Calibri" w:hAnsi="Calibri"/>
          <w:sz w:val="22"/>
          <w:szCs w:val="22"/>
        </w:rPr>
        <w:t xml:space="preserve"> trip and parking generation</w:t>
      </w:r>
      <w:r>
        <w:rPr>
          <w:rFonts w:ascii="Calibri" w:hAnsi="Calibri"/>
          <w:sz w:val="22"/>
          <w:szCs w:val="22"/>
        </w:rPr>
        <w:t xml:space="preserve"> findings</w:t>
      </w:r>
      <w:r w:rsidRPr="000F25AD">
        <w:rPr>
          <w:rFonts w:ascii="Calibri" w:hAnsi="Calibri"/>
          <w:sz w:val="22"/>
          <w:szCs w:val="22"/>
        </w:rPr>
        <w:t xml:space="preserve"> and includ</w:t>
      </w:r>
      <w:r>
        <w:rPr>
          <w:rFonts w:ascii="Calibri" w:hAnsi="Calibri"/>
          <w:sz w:val="22"/>
          <w:szCs w:val="22"/>
        </w:rPr>
        <w:t>ing</w:t>
      </w:r>
      <w:r w:rsidRPr="000F25AD">
        <w:rPr>
          <w:rFonts w:ascii="Calibri" w:hAnsi="Calibri"/>
          <w:sz w:val="22"/>
          <w:szCs w:val="22"/>
        </w:rPr>
        <w:t xml:space="preserve"> </w:t>
      </w:r>
      <w:r>
        <w:rPr>
          <w:rFonts w:ascii="Calibri" w:hAnsi="Calibri"/>
          <w:sz w:val="22"/>
          <w:szCs w:val="22"/>
        </w:rPr>
        <w:t xml:space="preserve">a comparison to </w:t>
      </w:r>
      <w:r w:rsidRPr="000F25AD">
        <w:rPr>
          <w:rFonts w:ascii="Calibri" w:hAnsi="Calibri"/>
          <w:sz w:val="22"/>
          <w:szCs w:val="22"/>
        </w:rPr>
        <w:t xml:space="preserve">the data from the ITE publications </w:t>
      </w:r>
      <w:r w:rsidRPr="000F25AD">
        <w:rPr>
          <w:rFonts w:ascii="Calibri" w:hAnsi="Calibri"/>
          <w:i/>
          <w:sz w:val="22"/>
          <w:szCs w:val="22"/>
        </w:rPr>
        <w:t>Trip Generation</w:t>
      </w:r>
      <w:r w:rsidRPr="000F25AD">
        <w:rPr>
          <w:rFonts w:ascii="Calibri" w:hAnsi="Calibri"/>
          <w:sz w:val="22"/>
          <w:szCs w:val="22"/>
        </w:rPr>
        <w:t xml:space="preserve"> and </w:t>
      </w:r>
      <w:r w:rsidRPr="000F25AD">
        <w:rPr>
          <w:rFonts w:ascii="Calibri" w:hAnsi="Calibri"/>
          <w:i/>
          <w:sz w:val="22"/>
          <w:szCs w:val="22"/>
        </w:rPr>
        <w:t>Parking Generation</w:t>
      </w:r>
      <w:r w:rsidRPr="000F25AD">
        <w:rPr>
          <w:rFonts w:ascii="Calibri" w:hAnsi="Calibri"/>
          <w:sz w:val="22"/>
          <w:szCs w:val="22"/>
        </w:rPr>
        <w:t xml:space="preserve"> (most recent editions).  Where applicable</w:t>
      </w:r>
      <w:r>
        <w:rPr>
          <w:rFonts w:ascii="Calibri" w:hAnsi="Calibri"/>
          <w:sz w:val="22"/>
          <w:szCs w:val="22"/>
        </w:rPr>
        <w:t>, the report</w:t>
      </w:r>
      <w:r w:rsidRPr="000F25AD">
        <w:rPr>
          <w:rFonts w:ascii="Calibri" w:hAnsi="Calibri"/>
          <w:sz w:val="22"/>
          <w:szCs w:val="22"/>
        </w:rPr>
        <w:t xml:space="preserve"> should include an attempt to explain variabilities between the data collected by the students and the published data. This</w:t>
      </w:r>
      <w:r>
        <w:rPr>
          <w:rFonts w:ascii="Calibri" w:hAnsi="Calibri"/>
          <w:sz w:val="22"/>
          <w:szCs w:val="22"/>
        </w:rPr>
        <w:t xml:space="preserve"> makes the report</w:t>
      </w:r>
      <w:r w:rsidRPr="000F25AD">
        <w:rPr>
          <w:rFonts w:ascii="Calibri" w:hAnsi="Calibri"/>
          <w:sz w:val="22"/>
          <w:szCs w:val="22"/>
        </w:rPr>
        <w:t xml:space="preserve"> more valuable to other users.</w:t>
      </w:r>
      <w:r>
        <w:rPr>
          <w:rFonts w:ascii="Calibri" w:hAnsi="Calibri"/>
          <w:sz w:val="22"/>
          <w:szCs w:val="22"/>
        </w:rPr>
        <w:t xml:space="preserve">  </w:t>
      </w:r>
    </w:p>
    <w:p w14:paraId="2FD5347E" w14:textId="77777777" w:rsidR="000E151B" w:rsidRPr="00CC7FDF" w:rsidRDefault="000E151B" w:rsidP="000E151B">
      <w:pPr>
        <w:numPr>
          <w:ilvl w:val="0"/>
          <w:numId w:val="25"/>
        </w:numPr>
        <w:rPr>
          <w:rFonts w:ascii="Calibri" w:hAnsi="Calibri"/>
          <w:sz w:val="22"/>
          <w:szCs w:val="22"/>
        </w:rPr>
      </w:pPr>
      <w:r w:rsidRPr="00397BEB">
        <w:rPr>
          <w:rFonts w:ascii="Calibri" w:hAnsi="Calibri"/>
          <w:sz w:val="22"/>
          <w:szCs w:val="22"/>
        </w:rPr>
        <w:t>Responses to comments from the evaluation committee on the draft data, summary table</w:t>
      </w:r>
      <w:r>
        <w:rPr>
          <w:rFonts w:ascii="Calibri" w:hAnsi="Calibri"/>
          <w:sz w:val="22"/>
          <w:szCs w:val="22"/>
        </w:rPr>
        <w:t>s and report</w:t>
      </w:r>
      <w:r w:rsidRPr="00397BEB">
        <w:rPr>
          <w:rFonts w:ascii="Calibri" w:hAnsi="Calibri"/>
          <w:sz w:val="22"/>
          <w:szCs w:val="22"/>
        </w:rPr>
        <w:t xml:space="preserve">. </w:t>
      </w:r>
    </w:p>
    <w:p w14:paraId="214B8E28" w14:textId="77777777" w:rsidR="000E151B" w:rsidRDefault="000E151B" w:rsidP="000E151B">
      <w:pPr>
        <w:numPr>
          <w:ilvl w:val="0"/>
          <w:numId w:val="25"/>
        </w:numPr>
        <w:rPr>
          <w:rFonts w:ascii="Calibri" w:hAnsi="Calibri"/>
          <w:sz w:val="22"/>
          <w:szCs w:val="22"/>
        </w:rPr>
      </w:pPr>
      <w:r>
        <w:rPr>
          <w:rFonts w:ascii="Calibri" w:hAnsi="Calibri"/>
          <w:sz w:val="22"/>
          <w:szCs w:val="22"/>
        </w:rPr>
        <w:t>A FINAL report</w:t>
      </w:r>
      <w:r w:rsidRPr="00CC7FDF">
        <w:rPr>
          <w:rFonts w:ascii="Calibri" w:hAnsi="Calibri"/>
          <w:sz w:val="22"/>
          <w:szCs w:val="22"/>
        </w:rPr>
        <w:t xml:space="preserve"> and data (presented in an Excel spreadsheet table) incorporating comments from the evaluation committee.</w:t>
      </w:r>
    </w:p>
    <w:p w14:paraId="6A9959D6" w14:textId="77777777" w:rsidR="000E151B" w:rsidRPr="00CC7FDF" w:rsidRDefault="000E151B" w:rsidP="000E151B">
      <w:pPr>
        <w:numPr>
          <w:ilvl w:val="0"/>
          <w:numId w:val="25"/>
        </w:numPr>
        <w:rPr>
          <w:rFonts w:ascii="Calibri" w:hAnsi="Calibri"/>
          <w:sz w:val="22"/>
          <w:szCs w:val="22"/>
        </w:rPr>
      </w:pPr>
      <w:r>
        <w:rPr>
          <w:rFonts w:ascii="Calibri" w:hAnsi="Calibri"/>
          <w:sz w:val="22"/>
          <w:szCs w:val="22"/>
        </w:rPr>
        <w:t>Collected data must be uploaded to the new trip generation data submission portal created by ITE.</w:t>
      </w:r>
    </w:p>
    <w:p w14:paraId="1818679F" w14:textId="77777777" w:rsidR="000E151B" w:rsidRPr="00CC7FDF" w:rsidRDefault="000E151B" w:rsidP="000E151B">
      <w:pPr>
        <w:rPr>
          <w:rFonts w:ascii="Calibri" w:hAnsi="Calibri" w:cs="Arial"/>
          <w:b/>
          <w:bCs/>
          <w:sz w:val="22"/>
          <w:szCs w:val="22"/>
        </w:rPr>
      </w:pPr>
    </w:p>
    <w:p w14:paraId="6E3DF492" w14:textId="77777777" w:rsidR="000E151B" w:rsidRDefault="000E151B">
      <w:pPr>
        <w:spacing w:line="240" w:lineRule="auto"/>
        <w:rPr>
          <w:rFonts w:ascii="Calibri" w:hAnsi="Calibri" w:cs="Arial"/>
          <w:b/>
          <w:bCs/>
          <w:sz w:val="22"/>
          <w:szCs w:val="22"/>
        </w:rPr>
      </w:pPr>
      <w:r>
        <w:rPr>
          <w:rFonts w:ascii="Calibri" w:hAnsi="Calibri" w:cs="Arial"/>
          <w:b/>
          <w:bCs/>
          <w:sz w:val="22"/>
          <w:szCs w:val="22"/>
        </w:rPr>
        <w:br w:type="page"/>
      </w:r>
    </w:p>
    <w:p w14:paraId="7B4C026B" w14:textId="38BE0E78" w:rsidR="000E151B" w:rsidRPr="00CC7FDF" w:rsidRDefault="000E151B" w:rsidP="000E151B">
      <w:pPr>
        <w:rPr>
          <w:rFonts w:ascii="Calibri" w:hAnsi="Calibri" w:cs="Arial"/>
          <w:b/>
          <w:bCs/>
          <w:sz w:val="22"/>
          <w:szCs w:val="22"/>
        </w:rPr>
      </w:pPr>
      <w:r w:rsidRPr="00CC7FDF">
        <w:rPr>
          <w:rFonts w:ascii="Calibri" w:hAnsi="Calibri" w:cs="Arial"/>
          <w:b/>
          <w:bCs/>
          <w:sz w:val="22"/>
          <w:szCs w:val="22"/>
        </w:rPr>
        <w:lastRenderedPageBreak/>
        <w:t>Required Hold Harmless and Copyright Transfer</w:t>
      </w:r>
    </w:p>
    <w:p w14:paraId="2E05C3E6" w14:textId="59DC8338" w:rsidR="000E151B" w:rsidRPr="00CC7FDF" w:rsidRDefault="000E151B" w:rsidP="000E151B">
      <w:pPr>
        <w:rPr>
          <w:rFonts w:ascii="Calibri" w:hAnsi="Calibri"/>
          <w:sz w:val="22"/>
          <w:szCs w:val="22"/>
        </w:rPr>
      </w:pPr>
      <w:r w:rsidRPr="00CC7FDF">
        <w:rPr>
          <w:rFonts w:ascii="Calibri" w:hAnsi="Calibri"/>
          <w:sz w:val="22"/>
          <w:szCs w:val="22"/>
        </w:rPr>
        <w:t xml:space="preserve">As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 xml:space="preserve">District is a small non-profit group, it is important that it is held harmless from any liability or negligence associated with the efforts of this proposal and project.  Successful proposers will own their data and summary work.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 xml:space="preserve">District will only request a copyright transfer to allow publication and/or republication of information, but will not own the data nor be responsible for the conduct or collection of data. Therefore it is required that </w:t>
      </w:r>
      <w:r>
        <w:rPr>
          <w:rFonts w:ascii="Calibri" w:hAnsi="Calibri"/>
          <w:sz w:val="22"/>
          <w:szCs w:val="22"/>
        </w:rPr>
        <w:t xml:space="preserve">the </w:t>
      </w:r>
      <w:r w:rsidRPr="00CC7FDF">
        <w:rPr>
          <w:rFonts w:ascii="Calibri" w:hAnsi="Calibri"/>
          <w:sz w:val="22"/>
          <w:szCs w:val="22"/>
        </w:rPr>
        <w:t xml:space="preserve">proposer include the following statement – exactly as worded below </w:t>
      </w:r>
      <w:r>
        <w:rPr>
          <w:rFonts w:ascii="Calibri" w:hAnsi="Calibri"/>
          <w:sz w:val="22"/>
          <w:szCs w:val="22"/>
        </w:rPr>
        <w:t xml:space="preserve">-- </w:t>
      </w:r>
      <w:r w:rsidRPr="00CC7FDF">
        <w:rPr>
          <w:rFonts w:ascii="Calibri" w:hAnsi="Calibri"/>
          <w:sz w:val="22"/>
          <w:szCs w:val="22"/>
        </w:rPr>
        <w:t>in their proposals.</w:t>
      </w:r>
    </w:p>
    <w:p w14:paraId="2E39204E" w14:textId="77777777" w:rsidR="000E151B" w:rsidRPr="00CC7FDF" w:rsidRDefault="000E151B" w:rsidP="000E151B">
      <w:pPr>
        <w:rPr>
          <w:rFonts w:ascii="Calibri" w:hAnsi="Calibri"/>
          <w:sz w:val="22"/>
          <w:szCs w:val="22"/>
        </w:rPr>
      </w:pPr>
    </w:p>
    <w:p w14:paraId="60990A54" w14:textId="77777777" w:rsidR="000E151B" w:rsidRPr="00CC7FDF" w:rsidRDefault="000E151B" w:rsidP="000E151B">
      <w:pPr>
        <w:ind w:left="720" w:right="720"/>
        <w:rPr>
          <w:rFonts w:ascii="Calibri" w:hAnsi="Calibri"/>
          <w:sz w:val="22"/>
          <w:szCs w:val="22"/>
        </w:rPr>
      </w:pPr>
      <w:r w:rsidRPr="00CC7FDF">
        <w:rPr>
          <w:rFonts w:ascii="Calibri" w:hAnsi="Calibri"/>
          <w:sz w:val="22"/>
          <w:szCs w:val="22"/>
        </w:rPr>
        <w:t xml:space="preserve">“The &lt;name of group&gt; holds harmless and indemnifies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District from any and all liability associated with the conduct and completion of this proposal, data collection and associated activity.”</w:t>
      </w:r>
    </w:p>
    <w:p w14:paraId="6A2E28FB" w14:textId="77777777" w:rsidR="000E151B" w:rsidRPr="00CC7FDF" w:rsidRDefault="000E151B" w:rsidP="000E151B">
      <w:pPr>
        <w:rPr>
          <w:rFonts w:ascii="Calibri" w:hAnsi="Calibri"/>
          <w:sz w:val="22"/>
          <w:szCs w:val="22"/>
        </w:rPr>
      </w:pPr>
    </w:p>
    <w:p w14:paraId="07E717AE" w14:textId="77777777" w:rsidR="000E151B" w:rsidRPr="00FF0EB4" w:rsidRDefault="000E151B" w:rsidP="000E151B">
      <w:pPr>
        <w:rPr>
          <w:rFonts w:ascii="Calibri" w:hAnsi="Calibri"/>
          <w:sz w:val="22"/>
          <w:szCs w:val="22"/>
          <w:u w:val="single"/>
        </w:rPr>
      </w:pPr>
      <w:r w:rsidRPr="00CC7FDF">
        <w:rPr>
          <w:rFonts w:ascii="Calibri" w:hAnsi="Calibri"/>
          <w:sz w:val="22"/>
          <w:szCs w:val="22"/>
        </w:rPr>
        <w:t xml:space="preserve">Second, successful proposers </w:t>
      </w:r>
      <w:r>
        <w:rPr>
          <w:rFonts w:ascii="Calibri" w:hAnsi="Calibri"/>
          <w:sz w:val="22"/>
          <w:szCs w:val="22"/>
        </w:rPr>
        <w:t>will be</w:t>
      </w:r>
      <w:r w:rsidRPr="00CC7FDF">
        <w:rPr>
          <w:rFonts w:ascii="Calibri" w:hAnsi="Calibri"/>
          <w:sz w:val="22"/>
          <w:szCs w:val="22"/>
        </w:rPr>
        <w:t xml:space="preserve"> required to sign the Copyright Transfer that allows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District to publi</w:t>
      </w:r>
      <w:r>
        <w:rPr>
          <w:rFonts w:ascii="Calibri" w:hAnsi="Calibri"/>
          <w:sz w:val="22"/>
          <w:szCs w:val="22"/>
        </w:rPr>
        <w:t>sh the data collection report</w:t>
      </w:r>
      <w:r w:rsidRPr="00CC7FDF">
        <w:rPr>
          <w:rFonts w:ascii="Calibri" w:hAnsi="Calibri"/>
          <w:sz w:val="22"/>
          <w:szCs w:val="22"/>
        </w:rPr>
        <w:t xml:space="preserve"> and data completed as part of this effort.  The proposer will own the data and have all rights to their work</w:t>
      </w:r>
      <w:r>
        <w:rPr>
          <w:rFonts w:ascii="Calibri" w:hAnsi="Calibri"/>
          <w:sz w:val="22"/>
          <w:szCs w:val="22"/>
        </w:rPr>
        <w:t>,</w:t>
      </w:r>
      <w:r w:rsidRPr="00CC7FDF">
        <w:rPr>
          <w:rFonts w:ascii="Calibri" w:hAnsi="Calibri"/>
          <w:sz w:val="22"/>
          <w:szCs w:val="22"/>
        </w:rPr>
        <w:t xml:space="preserve"> but by signing the transfer they are giving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 xml:space="preserve">District the ability to publish this information.    </w:t>
      </w:r>
      <w:r w:rsidRPr="00AB4BC6">
        <w:rPr>
          <w:rFonts w:ascii="Calibri" w:hAnsi="Calibri"/>
          <w:sz w:val="22"/>
          <w:szCs w:val="22"/>
          <w:u w:val="single"/>
        </w:rPr>
        <w:t>This form is not required to be submitted with the proposal, but will be required if and when the student chapter is selected.</w:t>
      </w:r>
    </w:p>
    <w:p w14:paraId="4CBD7531" w14:textId="4784104E" w:rsidR="000E151B" w:rsidRDefault="000E151B">
      <w:pPr>
        <w:spacing w:line="240" w:lineRule="auto"/>
        <w:rPr>
          <w:rFonts w:ascii="Calibri" w:hAnsi="Calibri"/>
          <w:sz w:val="22"/>
          <w:szCs w:val="22"/>
        </w:rPr>
      </w:pPr>
    </w:p>
    <w:p w14:paraId="5C2104D9" w14:textId="38FE71C7" w:rsidR="00CE2055" w:rsidRDefault="00CE2055" w:rsidP="00BD4CA0">
      <w:pPr>
        <w:pStyle w:val="BodyText"/>
        <w:ind w:left="720" w:firstLine="30"/>
        <w:rPr>
          <w:rFonts w:ascii="Calibri" w:hAnsi="Calibri"/>
        </w:rPr>
      </w:pPr>
    </w:p>
    <w:p w14:paraId="145FC2BA" w14:textId="77777777" w:rsidR="000E151B" w:rsidRDefault="000E151B" w:rsidP="00BD4CA0">
      <w:pPr>
        <w:pStyle w:val="BodyText"/>
        <w:ind w:left="720" w:firstLine="30"/>
        <w:rPr>
          <w:rFonts w:ascii="Calibri" w:hAnsi="Calibri"/>
        </w:rPr>
      </w:pPr>
    </w:p>
    <w:p w14:paraId="1B45C12E" w14:textId="77777777" w:rsidR="00D45445" w:rsidRPr="00D45445" w:rsidRDefault="00D45445" w:rsidP="00FF0EB4">
      <w:pPr>
        <w:pStyle w:val="BodyText"/>
        <w:pBdr>
          <w:top w:val="single" w:sz="4" w:space="1" w:color="auto"/>
          <w:left w:val="single" w:sz="4" w:space="4" w:color="auto"/>
          <w:bottom w:val="single" w:sz="4" w:space="1" w:color="auto"/>
          <w:right w:val="single" w:sz="4" w:space="10" w:color="auto"/>
        </w:pBdr>
        <w:spacing w:line="260" w:lineRule="exact"/>
        <w:ind w:left="360" w:right="187"/>
        <w:rPr>
          <w:rFonts w:ascii="Calibri" w:hAnsi="Calibri"/>
          <w:b/>
          <w:i/>
        </w:rPr>
      </w:pPr>
      <w:r w:rsidRPr="00D45445">
        <w:rPr>
          <w:rFonts w:ascii="Calibri" w:hAnsi="Calibri"/>
          <w:b/>
          <w:i/>
        </w:rPr>
        <w:t xml:space="preserve">Tips for a </w:t>
      </w:r>
      <w:r>
        <w:rPr>
          <w:rFonts w:ascii="Calibri" w:hAnsi="Calibri"/>
          <w:b/>
          <w:i/>
        </w:rPr>
        <w:t>Successful</w:t>
      </w:r>
      <w:r w:rsidRPr="00D45445">
        <w:rPr>
          <w:rFonts w:ascii="Calibri" w:hAnsi="Calibri"/>
          <w:b/>
          <w:i/>
        </w:rPr>
        <w:t xml:space="preserve"> </w:t>
      </w:r>
      <w:r>
        <w:rPr>
          <w:rFonts w:ascii="Calibri" w:hAnsi="Calibri"/>
          <w:b/>
          <w:i/>
        </w:rPr>
        <w:t>Project</w:t>
      </w:r>
    </w:p>
    <w:p w14:paraId="320D2CEC" w14:textId="7DF1C392" w:rsidR="00C31DD4" w:rsidRPr="00925925" w:rsidRDefault="00C31DD4"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Theme="minorHAnsi" w:hAnsiTheme="minorHAnsi"/>
        </w:rPr>
      </w:pPr>
      <w:r w:rsidRPr="001F73CA">
        <w:rPr>
          <w:rFonts w:asciiTheme="minorHAnsi" w:hAnsiTheme="minorHAnsi"/>
        </w:rPr>
        <w:t xml:space="preserve">Review prior year </w:t>
      </w:r>
      <w:r>
        <w:rPr>
          <w:rFonts w:asciiTheme="minorHAnsi" w:hAnsiTheme="minorHAnsi"/>
        </w:rPr>
        <w:t xml:space="preserve">proposals and </w:t>
      </w:r>
      <w:r w:rsidRPr="001F73CA">
        <w:rPr>
          <w:rFonts w:asciiTheme="minorHAnsi" w:hAnsiTheme="minorHAnsi"/>
        </w:rPr>
        <w:t>reports at the WesternITE web site</w:t>
      </w:r>
      <w:r w:rsidR="00925925">
        <w:rPr>
          <w:rFonts w:asciiTheme="minorHAnsi" w:hAnsiTheme="minorHAnsi"/>
        </w:rPr>
        <w:t xml:space="preserve"> </w:t>
      </w:r>
      <w:hyperlink r:id="rId13" w:history="1">
        <w:r w:rsidRPr="00925925">
          <w:rPr>
            <w:rFonts w:asciiTheme="minorHAnsi" w:hAnsiTheme="minorHAnsi"/>
            <w:color w:val="0000FF"/>
            <w:u w:val="single"/>
          </w:rPr>
          <w:t>http://westernite.org/students-education/data-collection-fund/</w:t>
        </w:r>
      </w:hyperlink>
    </w:p>
    <w:p w14:paraId="5E10B629" w14:textId="645F2B4E"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 xml:space="preserve">Select sites </w:t>
      </w:r>
      <w:r w:rsidR="00D45445">
        <w:rPr>
          <w:rFonts w:ascii="Calibri" w:hAnsi="Calibri"/>
        </w:rPr>
        <w:t>for which</w:t>
      </w:r>
      <w:r w:rsidRPr="00CE2055">
        <w:rPr>
          <w:rFonts w:ascii="Calibri" w:hAnsi="Calibri"/>
        </w:rPr>
        <w:t xml:space="preserve"> you can clearly separate out the trips for the intended land use.  Do the homework to sort out where the trips (vehicle, person, bike, transit) access the site.  Be sure to isolate trips specific to the use you are studying.  In the case of mixed-use – be</w:t>
      </w:r>
      <w:r w:rsidR="001B7A84">
        <w:rPr>
          <w:rFonts w:ascii="Calibri" w:hAnsi="Calibri"/>
        </w:rPr>
        <w:t xml:space="preserve"> sure to document </w:t>
      </w:r>
      <w:r w:rsidR="001B7A84" w:rsidRPr="001B7A84">
        <w:rPr>
          <w:rFonts w:ascii="Calibri" w:hAnsi="Calibri"/>
          <w:u w:val="single"/>
        </w:rPr>
        <w:t>each</w:t>
      </w:r>
      <w:r w:rsidR="001B7A84">
        <w:rPr>
          <w:rFonts w:ascii="Calibri" w:hAnsi="Calibri"/>
        </w:rPr>
        <w:t xml:space="preserve"> land use and </w:t>
      </w:r>
      <w:r w:rsidR="001B7A84" w:rsidRPr="001B7A84">
        <w:rPr>
          <w:rFonts w:ascii="Calibri" w:hAnsi="Calibri"/>
          <w:u w:val="single"/>
        </w:rPr>
        <w:t>all</w:t>
      </w:r>
      <w:r w:rsidRPr="00CE2055">
        <w:rPr>
          <w:rFonts w:ascii="Calibri" w:hAnsi="Calibri"/>
        </w:rPr>
        <w:t xml:space="preserve"> the trips associated with the mixed use site.</w:t>
      </w:r>
    </w:p>
    <w:p w14:paraId="4229226E" w14:textId="77777777"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 xml:space="preserve">Get the size of the land </w:t>
      </w:r>
      <w:r w:rsidR="001B7A84">
        <w:rPr>
          <w:rFonts w:ascii="Calibri" w:hAnsi="Calibri"/>
        </w:rPr>
        <w:t>use in readily available terms such as</w:t>
      </w:r>
      <w:r w:rsidRPr="00CE2055">
        <w:rPr>
          <w:rFonts w:ascii="Calibri" w:hAnsi="Calibri"/>
        </w:rPr>
        <w:t xml:space="preserve"> gross square feet of building area, number of employees, number of seats, number of fueling positions, number of rooms, number of students + number of staff, number of play</w:t>
      </w:r>
      <w:r w:rsidR="00623745">
        <w:rPr>
          <w:rFonts w:ascii="Calibri" w:hAnsi="Calibri"/>
        </w:rPr>
        <w:t>ing fields, number of screens, etc.</w:t>
      </w:r>
    </w:p>
    <w:p w14:paraId="3F1AA024" w14:textId="77777777"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Identify each driveway to the site and make sure that the trips at the driveways where the counts will be made are NOT compromised by through trips not associated with the use or trips destine</w:t>
      </w:r>
      <w:r w:rsidR="00D45445">
        <w:rPr>
          <w:rFonts w:ascii="Calibri" w:hAnsi="Calibri"/>
        </w:rPr>
        <w:t>d</w:t>
      </w:r>
      <w:r w:rsidRPr="00CE2055">
        <w:rPr>
          <w:rFonts w:ascii="Calibri" w:hAnsi="Calibri"/>
        </w:rPr>
        <w:t xml:space="preserve"> to other uses.</w:t>
      </w:r>
    </w:p>
    <w:p w14:paraId="7B7E582C" w14:textId="77777777"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Get property owner agreement to conduct the counts.</w:t>
      </w:r>
    </w:p>
    <w:p w14:paraId="39097AAF" w14:textId="77777777"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Count sites when trips would likely be at their peak – count other times for comparison.  For example</w:t>
      </w:r>
      <w:r w:rsidR="00D45445">
        <w:rPr>
          <w:rFonts w:ascii="Calibri" w:hAnsi="Calibri"/>
        </w:rPr>
        <w:t>,</w:t>
      </w:r>
      <w:r w:rsidRPr="00CE2055">
        <w:rPr>
          <w:rFonts w:ascii="Calibri" w:hAnsi="Calibri"/>
        </w:rPr>
        <w:t xml:space="preserve"> retail peaks commonly on weekends but counting 4-6PM weekdays is when typical street peak times occur.  Assess the land use for these patterns before you count.</w:t>
      </w:r>
    </w:p>
    <w:p w14:paraId="3BB4583A" w14:textId="77777777"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In urban areas, counting pedestri</w:t>
      </w:r>
      <w:r w:rsidR="009D5273">
        <w:rPr>
          <w:rFonts w:ascii="Calibri" w:hAnsi="Calibri"/>
        </w:rPr>
        <w:t>ans, bicycles, transit as well as</w:t>
      </w:r>
      <w:r w:rsidRPr="00CE2055">
        <w:rPr>
          <w:rFonts w:ascii="Calibri" w:hAnsi="Calibri"/>
        </w:rPr>
        <w:t xml:space="preserve"> vehicle</w:t>
      </w:r>
      <w:r w:rsidR="00D45445">
        <w:rPr>
          <w:rFonts w:ascii="Calibri" w:hAnsi="Calibri"/>
        </w:rPr>
        <w:t>s</w:t>
      </w:r>
      <w:r w:rsidRPr="00CE2055">
        <w:rPr>
          <w:rFonts w:ascii="Calibri" w:hAnsi="Calibri"/>
        </w:rPr>
        <w:t xml:space="preserve"> is complex </w:t>
      </w:r>
      <w:r w:rsidR="00D45445">
        <w:rPr>
          <w:rFonts w:ascii="Calibri" w:hAnsi="Calibri"/>
        </w:rPr>
        <w:t>, and would involve</w:t>
      </w:r>
      <w:r w:rsidRPr="00CE2055">
        <w:rPr>
          <w:rFonts w:ascii="Calibri" w:hAnsi="Calibri"/>
        </w:rPr>
        <w:t xml:space="preserve"> surveys beyond simple vehicle counts – sites need to be “ground reviewed” before the counts are done to make sure you are capturing all the trips</w:t>
      </w:r>
      <w:r w:rsidR="00D45445">
        <w:rPr>
          <w:rFonts w:ascii="Calibri" w:hAnsi="Calibri"/>
        </w:rPr>
        <w:t>.  For example,</w:t>
      </w:r>
      <w:r w:rsidRPr="00CE2055">
        <w:rPr>
          <w:rFonts w:ascii="Calibri" w:hAnsi="Calibri"/>
        </w:rPr>
        <w:t xml:space="preserve"> garages and parking lots in these cases only represent a portion of the vehicle trips</w:t>
      </w:r>
      <w:r w:rsidR="00D45445">
        <w:rPr>
          <w:rFonts w:ascii="Calibri" w:hAnsi="Calibri"/>
        </w:rPr>
        <w:t>,</w:t>
      </w:r>
      <w:r w:rsidRPr="00CE2055">
        <w:rPr>
          <w:rFonts w:ascii="Calibri" w:hAnsi="Calibri"/>
        </w:rPr>
        <w:t xml:space="preserve"> as guest/visitor/customer trips can park on</w:t>
      </w:r>
      <w:r w:rsidR="00D45445">
        <w:rPr>
          <w:rFonts w:ascii="Calibri" w:hAnsi="Calibri"/>
        </w:rPr>
        <w:t>-</w:t>
      </w:r>
      <w:r w:rsidRPr="00CE2055">
        <w:rPr>
          <w:rFonts w:ascii="Calibri" w:hAnsi="Calibri"/>
        </w:rPr>
        <w:t>street or in other lots) – another reason to get owner support of the count</w:t>
      </w:r>
      <w:r w:rsidR="00D45445">
        <w:rPr>
          <w:rFonts w:ascii="Calibri" w:hAnsi="Calibri"/>
        </w:rPr>
        <w:t>.</w:t>
      </w:r>
    </w:p>
    <w:p w14:paraId="10A97BF2" w14:textId="77777777" w:rsidR="00CE2055" w:rsidRP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 xml:space="preserve">Get the </w:t>
      </w:r>
      <w:r w:rsidRPr="00D45445">
        <w:rPr>
          <w:rFonts w:ascii="Calibri" w:hAnsi="Calibri"/>
          <w:i/>
        </w:rPr>
        <w:t>ITE Trip Generation</w:t>
      </w:r>
      <w:r w:rsidRPr="00CE2055">
        <w:rPr>
          <w:rFonts w:ascii="Calibri" w:hAnsi="Calibri"/>
        </w:rPr>
        <w:t xml:space="preserve"> </w:t>
      </w:r>
      <w:r w:rsidR="00D45445">
        <w:rPr>
          <w:rFonts w:ascii="Calibri" w:hAnsi="Calibri"/>
        </w:rPr>
        <w:t>r</w:t>
      </w:r>
      <w:r w:rsidRPr="00CE2055">
        <w:rPr>
          <w:rFonts w:ascii="Calibri" w:hAnsi="Calibri"/>
        </w:rPr>
        <w:t xml:space="preserve">ate and </w:t>
      </w:r>
      <w:r w:rsidRPr="00D45445">
        <w:rPr>
          <w:rFonts w:ascii="Calibri" w:hAnsi="Calibri"/>
          <w:i/>
        </w:rPr>
        <w:t>Parking Generation</w:t>
      </w:r>
      <w:r w:rsidRPr="00CE2055">
        <w:rPr>
          <w:rFonts w:ascii="Calibri" w:hAnsi="Calibri"/>
        </w:rPr>
        <w:t xml:space="preserve"> rates for your use at the outset to guide you as you analyze the data </w:t>
      </w:r>
      <w:r w:rsidR="00D45445">
        <w:rPr>
          <w:rFonts w:ascii="Calibri" w:hAnsi="Calibri"/>
        </w:rPr>
        <w:t xml:space="preserve">and </w:t>
      </w:r>
      <w:r w:rsidRPr="00CE2055">
        <w:rPr>
          <w:rFonts w:ascii="Calibri" w:hAnsi="Calibri"/>
        </w:rPr>
        <w:t>to know if you are on track</w:t>
      </w:r>
      <w:r w:rsidR="00623745">
        <w:rPr>
          <w:rFonts w:ascii="Calibri" w:hAnsi="Calibri"/>
        </w:rPr>
        <w:t>.</w:t>
      </w:r>
    </w:p>
    <w:p w14:paraId="5104A258" w14:textId="77777777" w:rsidR="00CE2055" w:rsidRDefault="00CE2055"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Calibri" w:hAnsi="Calibri"/>
        </w:rPr>
      </w:pPr>
      <w:r w:rsidRPr="00CE2055">
        <w:rPr>
          <w:rFonts w:ascii="Calibri" w:hAnsi="Calibri"/>
        </w:rPr>
        <w:t xml:space="preserve">Make sure to look at the </w:t>
      </w:r>
      <w:r w:rsidR="00D45445">
        <w:rPr>
          <w:rFonts w:ascii="Calibri" w:hAnsi="Calibri"/>
        </w:rPr>
        <w:t>m</w:t>
      </w:r>
      <w:r w:rsidRPr="00CE2055">
        <w:rPr>
          <w:rFonts w:ascii="Calibri" w:hAnsi="Calibri"/>
        </w:rPr>
        <w:t xml:space="preserve">onthly, </w:t>
      </w:r>
      <w:r w:rsidR="00D45445">
        <w:rPr>
          <w:rFonts w:ascii="Calibri" w:hAnsi="Calibri"/>
        </w:rPr>
        <w:t>w</w:t>
      </w:r>
      <w:r w:rsidRPr="00CE2055">
        <w:rPr>
          <w:rFonts w:ascii="Calibri" w:hAnsi="Calibri"/>
        </w:rPr>
        <w:t xml:space="preserve">eekly, </w:t>
      </w:r>
      <w:r w:rsidR="00D45445">
        <w:rPr>
          <w:rFonts w:ascii="Calibri" w:hAnsi="Calibri"/>
        </w:rPr>
        <w:t>and h</w:t>
      </w:r>
      <w:r w:rsidRPr="00CE2055">
        <w:rPr>
          <w:rFonts w:ascii="Calibri" w:hAnsi="Calibri"/>
        </w:rPr>
        <w:t xml:space="preserve">ourly variation data from </w:t>
      </w:r>
      <w:r w:rsidRPr="00D45445">
        <w:rPr>
          <w:rFonts w:ascii="Calibri" w:hAnsi="Calibri"/>
          <w:i/>
        </w:rPr>
        <w:t>Parking Generation</w:t>
      </w:r>
      <w:r w:rsidRPr="00CE2055">
        <w:rPr>
          <w:rFonts w:ascii="Calibri" w:hAnsi="Calibri"/>
        </w:rPr>
        <w:t xml:space="preserve"> to guide peak times for surveys and results.</w:t>
      </w:r>
    </w:p>
    <w:p w14:paraId="2F95B09B" w14:textId="5B194207" w:rsidR="004209D9" w:rsidRPr="008C0AD8" w:rsidRDefault="00D432DE" w:rsidP="008C0AD8">
      <w:pPr>
        <w:pStyle w:val="BodyText"/>
        <w:numPr>
          <w:ilvl w:val="0"/>
          <w:numId w:val="24"/>
        </w:numPr>
        <w:pBdr>
          <w:top w:val="single" w:sz="4" w:space="1" w:color="auto"/>
          <w:left w:val="single" w:sz="4" w:space="4" w:color="auto"/>
          <w:bottom w:val="single" w:sz="4" w:space="1" w:color="auto"/>
          <w:right w:val="single" w:sz="4" w:space="10" w:color="auto"/>
        </w:pBdr>
        <w:spacing w:line="260" w:lineRule="exact"/>
        <w:ind w:right="187"/>
        <w:rPr>
          <w:rFonts w:asciiTheme="minorHAnsi" w:hAnsiTheme="minorHAnsi"/>
        </w:rPr>
      </w:pPr>
      <w:r w:rsidRPr="00D432DE">
        <w:rPr>
          <w:rFonts w:ascii="Calibri" w:hAnsi="Calibri"/>
        </w:rPr>
        <w:t>Have your mentor revie</w:t>
      </w:r>
      <w:r w:rsidRPr="001F73CA">
        <w:rPr>
          <w:rFonts w:asciiTheme="minorHAnsi" w:hAnsiTheme="minorHAnsi"/>
        </w:rPr>
        <w:t>w your report prior to final submittal.</w:t>
      </w:r>
    </w:p>
    <w:p w14:paraId="1CA4F46A" w14:textId="77777777" w:rsidR="00CE2055" w:rsidRPr="004209D9" w:rsidRDefault="00CE2055" w:rsidP="00397BEB">
      <w:pPr>
        <w:rPr>
          <w:rFonts w:ascii="Calibri" w:hAnsi="Calibri"/>
          <w:sz w:val="22"/>
          <w:szCs w:val="22"/>
        </w:rPr>
      </w:pPr>
    </w:p>
    <w:sectPr w:rsidR="00CE2055" w:rsidRPr="004209D9" w:rsidSect="00EC0C36">
      <w:footerReference w:type="default" r:id="rId14"/>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13C5" w14:textId="77777777" w:rsidR="000C6D19" w:rsidRDefault="000C6D19">
      <w:r>
        <w:separator/>
      </w:r>
    </w:p>
  </w:endnote>
  <w:endnote w:type="continuationSeparator" w:id="0">
    <w:p w14:paraId="1611CBEC" w14:textId="77777777" w:rsidR="000C6D19" w:rsidRDefault="000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F655" w14:textId="680DCE49" w:rsidR="001F73CA" w:rsidRDefault="008F61B9" w:rsidP="001F73CA">
    <w:pPr>
      <w:pStyle w:val="Footer"/>
      <w:pBdr>
        <w:top w:val="single" w:sz="4" w:space="1" w:color="auto"/>
      </w:pBdr>
      <w:tabs>
        <w:tab w:val="clear" w:pos="4320"/>
        <w:tab w:val="clear" w:pos="8640"/>
        <w:tab w:val="left" w:pos="5400"/>
        <w:tab w:val="right" w:pos="10800"/>
      </w:tabs>
      <w:rPr>
        <w:rFonts w:ascii="Arial" w:hAnsi="Arial" w:cs="Arial"/>
        <w:sz w:val="20"/>
      </w:rPr>
    </w:pPr>
    <w:r>
      <w:rPr>
        <w:rFonts w:ascii="Arial" w:hAnsi="Arial" w:cs="Arial"/>
        <w:sz w:val="20"/>
      </w:rPr>
      <w:t>ITE Western Distri</w:t>
    </w:r>
    <w:r w:rsidR="00B0159C">
      <w:rPr>
        <w:rFonts w:ascii="Arial" w:hAnsi="Arial" w:cs="Arial"/>
        <w:sz w:val="20"/>
      </w:rPr>
      <w:t>ct Data Collection Fund RFP-20</w:t>
    </w:r>
    <w:r w:rsidR="0081618E">
      <w:rPr>
        <w:rFonts w:ascii="Arial" w:hAnsi="Arial" w:cs="Arial"/>
        <w:sz w:val="20"/>
      </w:rPr>
      <w:t>2</w:t>
    </w:r>
    <w:r w:rsidR="00667CEC">
      <w:rPr>
        <w:rFonts w:ascii="Arial" w:hAnsi="Arial" w:cs="Arial"/>
        <w:sz w:val="20"/>
      </w:rPr>
      <w:t>1</w:t>
    </w:r>
    <w:r w:rsidR="001F73CA">
      <w:rPr>
        <w:rFonts w:ascii="Arial" w:hAnsi="Arial" w:cs="Arial"/>
        <w:sz w:val="20"/>
      </w:rPr>
      <w:t xml:space="preserve"> </w:t>
    </w:r>
    <w:r w:rsidR="001F73CA">
      <w:rPr>
        <w:rFonts w:ascii="Arial" w:hAnsi="Arial" w:cs="Arial"/>
        <w:sz w:val="20"/>
      </w:rPr>
      <w:tab/>
    </w:r>
    <w:r>
      <w:rPr>
        <w:rFonts w:ascii="Arial" w:hAnsi="Arial" w:cs="Arial"/>
        <w:sz w:val="20"/>
      </w:rPr>
      <w:tab/>
    </w:r>
  </w:p>
  <w:p w14:paraId="54380444" w14:textId="74AFB9C2" w:rsidR="008F61B9" w:rsidRPr="004669B4" w:rsidRDefault="008F61B9" w:rsidP="004669B4">
    <w:pPr>
      <w:tabs>
        <w:tab w:val="left" w:pos="5400"/>
        <w:tab w:val="left" w:pos="6840"/>
      </w:tabs>
      <w:rPr>
        <w:rFonts w:ascii="Calibri" w:hAnsi="Calibri"/>
        <w:sz w:val="22"/>
        <w:szCs w:val="22"/>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32F9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032F9A">
      <w:rPr>
        <w:rStyle w:val="PageNumber"/>
        <w:rFonts w:ascii="Arial" w:hAnsi="Arial" w:cs="Arial"/>
        <w:noProof/>
        <w:sz w:val="20"/>
      </w:rPr>
      <w:t>6</w:t>
    </w:r>
    <w:r>
      <w:rPr>
        <w:rStyle w:val="PageNumber"/>
        <w:rFonts w:ascii="Arial" w:hAnsi="Arial" w:cs="Arial"/>
        <w:sz w:val="20"/>
      </w:rPr>
      <w:fldChar w:fldCharType="end"/>
    </w:r>
    <w:r w:rsidR="001F73CA">
      <w:rPr>
        <w:rStyle w:val="PageNumber"/>
        <w:rFonts w:ascii="Arial" w:hAnsi="Arial" w:cs="Arial"/>
        <w:sz w:val="20"/>
      </w:rPr>
      <w:t xml:space="preserve">     </w:t>
    </w:r>
    <w:r w:rsidR="001F73CA">
      <w:rPr>
        <w:rStyle w:val="PageNumber"/>
        <w:rFonts w:ascii="Arial" w:hAnsi="Arial" w:cs="Arial"/>
        <w:sz w:val="20"/>
      </w:rPr>
      <w:tab/>
    </w:r>
    <w:r w:rsidR="00CA164D">
      <w:rPr>
        <w:rStyle w:val="PageNumber"/>
        <w:rFonts w:ascii="Arial" w:hAnsi="Arial" w:cs="Arial"/>
        <w:sz w:val="20"/>
      </w:rPr>
      <w:t xml:space="preserve">     </w:t>
    </w:r>
    <w:r w:rsidR="008C64EE">
      <w:rPr>
        <w:rStyle w:val="PageNumber"/>
        <w:rFonts w:ascii="Arial" w:hAnsi="Arial" w:cs="Arial"/>
        <w:sz w:val="20"/>
      </w:rPr>
      <w:tab/>
    </w:r>
    <w:r w:rsidR="008C64EE">
      <w:rPr>
        <w:rStyle w:val="PageNumber"/>
        <w:rFonts w:ascii="Arial" w:hAnsi="Arial" w:cs="Arial"/>
        <w:sz w:val="20"/>
      </w:rPr>
      <w:tab/>
    </w:r>
    <w:r w:rsidR="003E1166">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1B20" w14:textId="77777777" w:rsidR="000C6D19" w:rsidRDefault="000C6D19">
      <w:r>
        <w:separator/>
      </w:r>
    </w:p>
  </w:footnote>
  <w:footnote w:type="continuationSeparator" w:id="0">
    <w:p w14:paraId="410537A6" w14:textId="77777777" w:rsidR="000C6D19" w:rsidRDefault="000C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B6F"/>
    <w:multiLevelType w:val="hybridMultilevel"/>
    <w:tmpl w:val="C9DC77F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8A3588"/>
    <w:multiLevelType w:val="hybridMultilevel"/>
    <w:tmpl w:val="A41072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287476"/>
    <w:multiLevelType w:val="hybridMultilevel"/>
    <w:tmpl w:val="43D848D6"/>
    <w:lvl w:ilvl="0" w:tplc="0D78296A">
      <w:start w:val="1"/>
      <w:numFmt w:val="decimal"/>
      <w:lvlText w:val="%1."/>
      <w:lvlJc w:val="left"/>
      <w:pPr>
        <w:tabs>
          <w:tab w:val="num" w:pos="720"/>
        </w:tabs>
        <w:ind w:left="72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86A1C"/>
    <w:multiLevelType w:val="hybridMultilevel"/>
    <w:tmpl w:val="1F4E46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32B3D"/>
    <w:multiLevelType w:val="hybridMultilevel"/>
    <w:tmpl w:val="1DC8F9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7F89"/>
    <w:multiLevelType w:val="hybridMultilevel"/>
    <w:tmpl w:val="DDB86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22F"/>
    <w:multiLevelType w:val="hybridMultilevel"/>
    <w:tmpl w:val="8AE016F2"/>
    <w:lvl w:ilvl="0" w:tplc="0D78296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82D96"/>
    <w:multiLevelType w:val="hybridMultilevel"/>
    <w:tmpl w:val="EA8EE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448D4"/>
    <w:multiLevelType w:val="hybridMultilevel"/>
    <w:tmpl w:val="79A2B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0398"/>
    <w:multiLevelType w:val="hybridMultilevel"/>
    <w:tmpl w:val="28246F6E"/>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317A4A2F"/>
    <w:multiLevelType w:val="hybridMultilevel"/>
    <w:tmpl w:val="4A78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C2155"/>
    <w:multiLevelType w:val="hybridMultilevel"/>
    <w:tmpl w:val="BDF4D7A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1F790D"/>
    <w:multiLevelType w:val="hybridMultilevel"/>
    <w:tmpl w:val="6ECA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B7D93"/>
    <w:multiLevelType w:val="hybridMultilevel"/>
    <w:tmpl w:val="7B6084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016E6"/>
    <w:multiLevelType w:val="hybridMultilevel"/>
    <w:tmpl w:val="74788196"/>
    <w:lvl w:ilvl="0" w:tplc="0D78296A">
      <w:start w:val="1"/>
      <w:numFmt w:val="decimal"/>
      <w:lvlText w:val="%1."/>
      <w:lvlJc w:val="left"/>
      <w:pPr>
        <w:tabs>
          <w:tab w:val="num" w:pos="720"/>
        </w:tabs>
        <w:ind w:left="72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DE0B89"/>
    <w:multiLevelType w:val="hybridMultilevel"/>
    <w:tmpl w:val="54FE21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540174"/>
    <w:multiLevelType w:val="hybridMultilevel"/>
    <w:tmpl w:val="E5347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F54C88"/>
    <w:multiLevelType w:val="hybridMultilevel"/>
    <w:tmpl w:val="926829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B68F5"/>
    <w:multiLevelType w:val="hybridMultilevel"/>
    <w:tmpl w:val="B016B0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F071A8"/>
    <w:multiLevelType w:val="hybridMultilevel"/>
    <w:tmpl w:val="FFCA8514"/>
    <w:lvl w:ilvl="0" w:tplc="0D78296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5221AF"/>
    <w:multiLevelType w:val="hybridMultilevel"/>
    <w:tmpl w:val="DA76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293DAD"/>
    <w:multiLevelType w:val="hybridMultilevel"/>
    <w:tmpl w:val="BCB4D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BA73FE"/>
    <w:multiLevelType w:val="hybridMultilevel"/>
    <w:tmpl w:val="FF2604B2"/>
    <w:lvl w:ilvl="0" w:tplc="5BA68268">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8262087"/>
    <w:multiLevelType w:val="hybridMultilevel"/>
    <w:tmpl w:val="07D27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27D68"/>
    <w:multiLevelType w:val="hybridMultilevel"/>
    <w:tmpl w:val="AB8A3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0A77C1"/>
    <w:multiLevelType w:val="hybridMultilevel"/>
    <w:tmpl w:val="0B1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6"/>
  </w:num>
  <w:num w:numId="4">
    <w:abstractNumId w:val="19"/>
  </w:num>
  <w:num w:numId="5">
    <w:abstractNumId w:val="21"/>
  </w:num>
  <w:num w:numId="6">
    <w:abstractNumId w:val="7"/>
  </w:num>
  <w:num w:numId="7">
    <w:abstractNumId w:val="16"/>
  </w:num>
  <w:num w:numId="8">
    <w:abstractNumId w:val="17"/>
  </w:num>
  <w:num w:numId="9">
    <w:abstractNumId w:val="10"/>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5"/>
  </w:num>
  <w:num w:numId="19">
    <w:abstractNumId w:val="14"/>
  </w:num>
  <w:num w:numId="20">
    <w:abstractNumId w:val="18"/>
  </w:num>
  <w:num w:numId="21">
    <w:abstractNumId w:val="9"/>
  </w:num>
  <w:num w:numId="22">
    <w:abstractNumId w:val="8"/>
  </w:num>
  <w:num w:numId="23">
    <w:abstractNumId w:val="2"/>
  </w:num>
  <w:num w:numId="24">
    <w:abstractNumId w:val="3"/>
  </w:num>
  <w:num w:numId="25">
    <w:abstractNumId w:val="24"/>
  </w:num>
  <w:num w:numId="26">
    <w:abstractNumId w:val="2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A0"/>
    <w:rsid w:val="00000813"/>
    <w:rsid w:val="000058CA"/>
    <w:rsid w:val="00005BFF"/>
    <w:rsid w:val="0001214D"/>
    <w:rsid w:val="00013B49"/>
    <w:rsid w:val="00016A5B"/>
    <w:rsid w:val="00016E1F"/>
    <w:rsid w:val="00032F9A"/>
    <w:rsid w:val="00037E48"/>
    <w:rsid w:val="000425EC"/>
    <w:rsid w:val="00050D9A"/>
    <w:rsid w:val="0005473E"/>
    <w:rsid w:val="00063F4C"/>
    <w:rsid w:val="00073058"/>
    <w:rsid w:val="000739FC"/>
    <w:rsid w:val="00077BAA"/>
    <w:rsid w:val="00077D19"/>
    <w:rsid w:val="00081063"/>
    <w:rsid w:val="00081552"/>
    <w:rsid w:val="00086CD9"/>
    <w:rsid w:val="0009684E"/>
    <w:rsid w:val="0009726B"/>
    <w:rsid w:val="000B5115"/>
    <w:rsid w:val="000C6D19"/>
    <w:rsid w:val="000D6944"/>
    <w:rsid w:val="000E151B"/>
    <w:rsid w:val="000E763E"/>
    <w:rsid w:val="000F25AD"/>
    <w:rsid w:val="000F49A1"/>
    <w:rsid w:val="001002E2"/>
    <w:rsid w:val="00100BD5"/>
    <w:rsid w:val="00100E66"/>
    <w:rsid w:val="00102790"/>
    <w:rsid w:val="00105499"/>
    <w:rsid w:val="00127CEE"/>
    <w:rsid w:val="00131103"/>
    <w:rsid w:val="00133B5C"/>
    <w:rsid w:val="00140245"/>
    <w:rsid w:val="00150C67"/>
    <w:rsid w:val="001511AC"/>
    <w:rsid w:val="00157E04"/>
    <w:rsid w:val="00161980"/>
    <w:rsid w:val="0016409A"/>
    <w:rsid w:val="00184515"/>
    <w:rsid w:val="00184E3A"/>
    <w:rsid w:val="00194BE3"/>
    <w:rsid w:val="001A1E98"/>
    <w:rsid w:val="001B3775"/>
    <w:rsid w:val="001B6836"/>
    <w:rsid w:val="001B7A84"/>
    <w:rsid w:val="001C0317"/>
    <w:rsid w:val="001C04F8"/>
    <w:rsid w:val="001D6A8B"/>
    <w:rsid w:val="001E33DA"/>
    <w:rsid w:val="001E4652"/>
    <w:rsid w:val="001F08B2"/>
    <w:rsid w:val="001F7142"/>
    <w:rsid w:val="001F73CA"/>
    <w:rsid w:val="002030B9"/>
    <w:rsid w:val="00204505"/>
    <w:rsid w:val="00207698"/>
    <w:rsid w:val="002248F9"/>
    <w:rsid w:val="00234932"/>
    <w:rsid w:val="00236683"/>
    <w:rsid w:val="00245025"/>
    <w:rsid w:val="00253ED4"/>
    <w:rsid w:val="00277E5B"/>
    <w:rsid w:val="00285DB6"/>
    <w:rsid w:val="00291AED"/>
    <w:rsid w:val="00291DD6"/>
    <w:rsid w:val="00295C3D"/>
    <w:rsid w:val="00295EE2"/>
    <w:rsid w:val="00297704"/>
    <w:rsid w:val="002A055E"/>
    <w:rsid w:val="002A57A1"/>
    <w:rsid w:val="002A743D"/>
    <w:rsid w:val="002A7DF8"/>
    <w:rsid w:val="002B0712"/>
    <w:rsid w:val="002B3538"/>
    <w:rsid w:val="002B56B5"/>
    <w:rsid w:val="002C3320"/>
    <w:rsid w:val="002C7F1F"/>
    <w:rsid w:val="002D37AE"/>
    <w:rsid w:val="002E163E"/>
    <w:rsid w:val="002E2F78"/>
    <w:rsid w:val="002F067C"/>
    <w:rsid w:val="002F087B"/>
    <w:rsid w:val="002F26F5"/>
    <w:rsid w:val="003015E4"/>
    <w:rsid w:val="00310647"/>
    <w:rsid w:val="00310E5A"/>
    <w:rsid w:val="00316EBC"/>
    <w:rsid w:val="003320AF"/>
    <w:rsid w:val="00341CE3"/>
    <w:rsid w:val="00343A4C"/>
    <w:rsid w:val="003442F5"/>
    <w:rsid w:val="00345D76"/>
    <w:rsid w:val="003544D5"/>
    <w:rsid w:val="00360D15"/>
    <w:rsid w:val="00365597"/>
    <w:rsid w:val="00373823"/>
    <w:rsid w:val="003757A7"/>
    <w:rsid w:val="00386442"/>
    <w:rsid w:val="003943B7"/>
    <w:rsid w:val="00394670"/>
    <w:rsid w:val="0039615F"/>
    <w:rsid w:val="00397BEB"/>
    <w:rsid w:val="003A0DD8"/>
    <w:rsid w:val="003A2987"/>
    <w:rsid w:val="003A4964"/>
    <w:rsid w:val="003A5869"/>
    <w:rsid w:val="003C6D98"/>
    <w:rsid w:val="003C705A"/>
    <w:rsid w:val="003C78DD"/>
    <w:rsid w:val="003D05DB"/>
    <w:rsid w:val="003D5654"/>
    <w:rsid w:val="003E1166"/>
    <w:rsid w:val="003F1ECC"/>
    <w:rsid w:val="00403EE1"/>
    <w:rsid w:val="00413C95"/>
    <w:rsid w:val="00415F0D"/>
    <w:rsid w:val="004209D9"/>
    <w:rsid w:val="00420CEE"/>
    <w:rsid w:val="004277D5"/>
    <w:rsid w:val="00430A55"/>
    <w:rsid w:val="00436A9A"/>
    <w:rsid w:val="0044398A"/>
    <w:rsid w:val="00446BBD"/>
    <w:rsid w:val="004669B4"/>
    <w:rsid w:val="0047222C"/>
    <w:rsid w:val="0047519C"/>
    <w:rsid w:val="00487CC1"/>
    <w:rsid w:val="004902FF"/>
    <w:rsid w:val="004923A6"/>
    <w:rsid w:val="0049470F"/>
    <w:rsid w:val="004A3368"/>
    <w:rsid w:val="004A69AD"/>
    <w:rsid w:val="004B7A34"/>
    <w:rsid w:val="004D5301"/>
    <w:rsid w:val="004E55E1"/>
    <w:rsid w:val="004E7D3F"/>
    <w:rsid w:val="004F0CD5"/>
    <w:rsid w:val="004F1948"/>
    <w:rsid w:val="004F22E4"/>
    <w:rsid w:val="004F7B0A"/>
    <w:rsid w:val="00501FCD"/>
    <w:rsid w:val="00502AAC"/>
    <w:rsid w:val="00513F5B"/>
    <w:rsid w:val="0053022A"/>
    <w:rsid w:val="00533F60"/>
    <w:rsid w:val="00536D9F"/>
    <w:rsid w:val="00540111"/>
    <w:rsid w:val="0054106E"/>
    <w:rsid w:val="00542A58"/>
    <w:rsid w:val="005524EA"/>
    <w:rsid w:val="005732B9"/>
    <w:rsid w:val="00575B5F"/>
    <w:rsid w:val="005812FA"/>
    <w:rsid w:val="00582E6E"/>
    <w:rsid w:val="005A1DD1"/>
    <w:rsid w:val="005A3363"/>
    <w:rsid w:val="005A34DE"/>
    <w:rsid w:val="005D5CB2"/>
    <w:rsid w:val="005F0499"/>
    <w:rsid w:val="006126CE"/>
    <w:rsid w:val="00620EEE"/>
    <w:rsid w:val="0062178A"/>
    <w:rsid w:val="00623745"/>
    <w:rsid w:val="00624706"/>
    <w:rsid w:val="00632AA1"/>
    <w:rsid w:val="00645261"/>
    <w:rsid w:val="006477C3"/>
    <w:rsid w:val="0065051D"/>
    <w:rsid w:val="006621DC"/>
    <w:rsid w:val="00667238"/>
    <w:rsid w:val="00667CEC"/>
    <w:rsid w:val="006710DB"/>
    <w:rsid w:val="00671FFE"/>
    <w:rsid w:val="00674391"/>
    <w:rsid w:val="00682D7E"/>
    <w:rsid w:val="0068635C"/>
    <w:rsid w:val="00686E25"/>
    <w:rsid w:val="0069266F"/>
    <w:rsid w:val="00692EA6"/>
    <w:rsid w:val="00693BD7"/>
    <w:rsid w:val="0069442D"/>
    <w:rsid w:val="006A6F70"/>
    <w:rsid w:val="006B3B45"/>
    <w:rsid w:val="006B473C"/>
    <w:rsid w:val="006C060E"/>
    <w:rsid w:val="006D0701"/>
    <w:rsid w:val="006D0E6B"/>
    <w:rsid w:val="006E1168"/>
    <w:rsid w:val="006E3BF1"/>
    <w:rsid w:val="006F1F57"/>
    <w:rsid w:val="00700189"/>
    <w:rsid w:val="00702980"/>
    <w:rsid w:val="007069AB"/>
    <w:rsid w:val="00707AA0"/>
    <w:rsid w:val="00714CB3"/>
    <w:rsid w:val="0072094D"/>
    <w:rsid w:val="00726DCF"/>
    <w:rsid w:val="00734D61"/>
    <w:rsid w:val="00745A50"/>
    <w:rsid w:val="007508D1"/>
    <w:rsid w:val="00757210"/>
    <w:rsid w:val="00765B47"/>
    <w:rsid w:val="007736E4"/>
    <w:rsid w:val="0079599F"/>
    <w:rsid w:val="00797AB2"/>
    <w:rsid w:val="007A060C"/>
    <w:rsid w:val="007A2AC9"/>
    <w:rsid w:val="007C1446"/>
    <w:rsid w:val="007C290B"/>
    <w:rsid w:val="007C4E64"/>
    <w:rsid w:val="007D10D0"/>
    <w:rsid w:val="007D7875"/>
    <w:rsid w:val="007E68A3"/>
    <w:rsid w:val="00806113"/>
    <w:rsid w:val="00812B6C"/>
    <w:rsid w:val="0081618E"/>
    <w:rsid w:val="00822EF1"/>
    <w:rsid w:val="0083462B"/>
    <w:rsid w:val="0085374C"/>
    <w:rsid w:val="0085662F"/>
    <w:rsid w:val="008610C7"/>
    <w:rsid w:val="008713AE"/>
    <w:rsid w:val="00877E2E"/>
    <w:rsid w:val="008A4407"/>
    <w:rsid w:val="008B67D5"/>
    <w:rsid w:val="008C0AD8"/>
    <w:rsid w:val="008C3280"/>
    <w:rsid w:val="008C64EE"/>
    <w:rsid w:val="008D07D8"/>
    <w:rsid w:val="008D28D6"/>
    <w:rsid w:val="008D6535"/>
    <w:rsid w:val="008F61B9"/>
    <w:rsid w:val="008F7C82"/>
    <w:rsid w:val="00900E5B"/>
    <w:rsid w:val="009111A9"/>
    <w:rsid w:val="00920522"/>
    <w:rsid w:val="00920E15"/>
    <w:rsid w:val="0092197C"/>
    <w:rsid w:val="00925925"/>
    <w:rsid w:val="0093032C"/>
    <w:rsid w:val="00941230"/>
    <w:rsid w:val="00941A91"/>
    <w:rsid w:val="009632F2"/>
    <w:rsid w:val="00970346"/>
    <w:rsid w:val="0097336B"/>
    <w:rsid w:val="00974836"/>
    <w:rsid w:val="009765B7"/>
    <w:rsid w:val="009866DD"/>
    <w:rsid w:val="0099209A"/>
    <w:rsid w:val="009972C2"/>
    <w:rsid w:val="009A07F1"/>
    <w:rsid w:val="009A5CCE"/>
    <w:rsid w:val="009B1DFD"/>
    <w:rsid w:val="009C3C48"/>
    <w:rsid w:val="009C499B"/>
    <w:rsid w:val="009D5273"/>
    <w:rsid w:val="009D6B97"/>
    <w:rsid w:val="009D77DB"/>
    <w:rsid w:val="009E2AC3"/>
    <w:rsid w:val="009E76AA"/>
    <w:rsid w:val="00A0738C"/>
    <w:rsid w:val="00A23B29"/>
    <w:rsid w:val="00A25206"/>
    <w:rsid w:val="00A32118"/>
    <w:rsid w:val="00A44210"/>
    <w:rsid w:val="00A53106"/>
    <w:rsid w:val="00A53B34"/>
    <w:rsid w:val="00A656F7"/>
    <w:rsid w:val="00A665BF"/>
    <w:rsid w:val="00A7296A"/>
    <w:rsid w:val="00A85886"/>
    <w:rsid w:val="00A901D9"/>
    <w:rsid w:val="00AA5034"/>
    <w:rsid w:val="00AB11C6"/>
    <w:rsid w:val="00AB2D9E"/>
    <w:rsid w:val="00AB4BC6"/>
    <w:rsid w:val="00AD5126"/>
    <w:rsid w:val="00AE5423"/>
    <w:rsid w:val="00AE6F4F"/>
    <w:rsid w:val="00AE7E52"/>
    <w:rsid w:val="00AF070E"/>
    <w:rsid w:val="00AF5301"/>
    <w:rsid w:val="00B0159C"/>
    <w:rsid w:val="00B02BD6"/>
    <w:rsid w:val="00B064A2"/>
    <w:rsid w:val="00B139AC"/>
    <w:rsid w:val="00B13BA1"/>
    <w:rsid w:val="00B17EE1"/>
    <w:rsid w:val="00B359BA"/>
    <w:rsid w:val="00B430C8"/>
    <w:rsid w:val="00B44C0A"/>
    <w:rsid w:val="00B47DF0"/>
    <w:rsid w:val="00B5395F"/>
    <w:rsid w:val="00B568BB"/>
    <w:rsid w:val="00B64E78"/>
    <w:rsid w:val="00B732AA"/>
    <w:rsid w:val="00B74F86"/>
    <w:rsid w:val="00B7560F"/>
    <w:rsid w:val="00B76451"/>
    <w:rsid w:val="00B76C65"/>
    <w:rsid w:val="00B862C7"/>
    <w:rsid w:val="00B90C82"/>
    <w:rsid w:val="00BB7220"/>
    <w:rsid w:val="00BD2BBB"/>
    <w:rsid w:val="00BD4CA0"/>
    <w:rsid w:val="00BF0055"/>
    <w:rsid w:val="00BF0E6F"/>
    <w:rsid w:val="00BF1839"/>
    <w:rsid w:val="00BF2739"/>
    <w:rsid w:val="00C030A7"/>
    <w:rsid w:val="00C05666"/>
    <w:rsid w:val="00C07FE8"/>
    <w:rsid w:val="00C23C40"/>
    <w:rsid w:val="00C25539"/>
    <w:rsid w:val="00C31DD4"/>
    <w:rsid w:val="00C32C87"/>
    <w:rsid w:val="00C47EEF"/>
    <w:rsid w:val="00C50A3D"/>
    <w:rsid w:val="00C5202F"/>
    <w:rsid w:val="00C60CD0"/>
    <w:rsid w:val="00C61F1A"/>
    <w:rsid w:val="00C629B9"/>
    <w:rsid w:val="00C63960"/>
    <w:rsid w:val="00C91273"/>
    <w:rsid w:val="00C92485"/>
    <w:rsid w:val="00C9271D"/>
    <w:rsid w:val="00CA164D"/>
    <w:rsid w:val="00CA1833"/>
    <w:rsid w:val="00CA78BC"/>
    <w:rsid w:val="00CB4699"/>
    <w:rsid w:val="00CC0DEE"/>
    <w:rsid w:val="00CC26E0"/>
    <w:rsid w:val="00CC6631"/>
    <w:rsid w:val="00CC6DA0"/>
    <w:rsid w:val="00CC7FDF"/>
    <w:rsid w:val="00CD65B8"/>
    <w:rsid w:val="00CE2055"/>
    <w:rsid w:val="00CF505B"/>
    <w:rsid w:val="00D06A5E"/>
    <w:rsid w:val="00D118E2"/>
    <w:rsid w:val="00D178D5"/>
    <w:rsid w:val="00D33B84"/>
    <w:rsid w:val="00D432DE"/>
    <w:rsid w:val="00D45445"/>
    <w:rsid w:val="00D67B52"/>
    <w:rsid w:val="00D81F3A"/>
    <w:rsid w:val="00D87E5B"/>
    <w:rsid w:val="00D91BCC"/>
    <w:rsid w:val="00D95F97"/>
    <w:rsid w:val="00DA5980"/>
    <w:rsid w:val="00DB2DA7"/>
    <w:rsid w:val="00DB5C9B"/>
    <w:rsid w:val="00DB606F"/>
    <w:rsid w:val="00DC09E1"/>
    <w:rsid w:val="00DC18AE"/>
    <w:rsid w:val="00DC1BAD"/>
    <w:rsid w:val="00DC1F21"/>
    <w:rsid w:val="00DD21A5"/>
    <w:rsid w:val="00DE2283"/>
    <w:rsid w:val="00DE516D"/>
    <w:rsid w:val="00E11513"/>
    <w:rsid w:val="00E167E8"/>
    <w:rsid w:val="00E35651"/>
    <w:rsid w:val="00E81CB5"/>
    <w:rsid w:val="00E82968"/>
    <w:rsid w:val="00E86822"/>
    <w:rsid w:val="00EA2ED4"/>
    <w:rsid w:val="00EA5A90"/>
    <w:rsid w:val="00EA739D"/>
    <w:rsid w:val="00EC0C36"/>
    <w:rsid w:val="00EC3958"/>
    <w:rsid w:val="00ED22DB"/>
    <w:rsid w:val="00ED2B52"/>
    <w:rsid w:val="00ED67C1"/>
    <w:rsid w:val="00EF7968"/>
    <w:rsid w:val="00F136B1"/>
    <w:rsid w:val="00F158CE"/>
    <w:rsid w:val="00F213C3"/>
    <w:rsid w:val="00F33013"/>
    <w:rsid w:val="00F36FF8"/>
    <w:rsid w:val="00F37C9D"/>
    <w:rsid w:val="00F4053A"/>
    <w:rsid w:val="00F46177"/>
    <w:rsid w:val="00F462FC"/>
    <w:rsid w:val="00F4645A"/>
    <w:rsid w:val="00F60BAE"/>
    <w:rsid w:val="00F62BBE"/>
    <w:rsid w:val="00F65EDC"/>
    <w:rsid w:val="00F73D6B"/>
    <w:rsid w:val="00F74B5A"/>
    <w:rsid w:val="00F75E97"/>
    <w:rsid w:val="00F85430"/>
    <w:rsid w:val="00F854AC"/>
    <w:rsid w:val="00FA6282"/>
    <w:rsid w:val="00FB5EB2"/>
    <w:rsid w:val="00FB6D32"/>
    <w:rsid w:val="00FC3EBF"/>
    <w:rsid w:val="00FE5948"/>
    <w:rsid w:val="00FE6854"/>
    <w:rsid w:val="00FF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6B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5869"/>
    <w:pPr>
      <w:spacing w:line="280" w:lineRule="atLeast"/>
    </w:pPr>
    <w:rPr>
      <w:sz w:val="24"/>
      <w:szCs w:val="24"/>
    </w:rPr>
  </w:style>
  <w:style w:type="paragraph" w:styleId="Heading1">
    <w:name w:val="heading 1"/>
    <w:basedOn w:val="Normal"/>
    <w:next w:val="Normal"/>
    <w:link w:val="Heading1Char"/>
    <w:uiPriority w:val="9"/>
    <w:qFormat/>
    <w:rsid w:val="003A5869"/>
    <w:pPr>
      <w:keepNext/>
      <w:outlineLvl w:val="0"/>
    </w:pPr>
    <w:rPr>
      <w:rFonts w:ascii="Arial" w:hAnsi="Arial" w:cs="Arial"/>
      <w:b/>
      <w:bCs/>
      <w:sz w:val="28"/>
    </w:rPr>
  </w:style>
  <w:style w:type="paragraph" w:styleId="Heading2">
    <w:name w:val="heading 2"/>
    <w:basedOn w:val="Normal"/>
    <w:next w:val="Normal"/>
    <w:qFormat/>
    <w:rsid w:val="003A5869"/>
    <w:pPr>
      <w:keepNext/>
      <w:jc w:val="center"/>
      <w:outlineLvl w:val="1"/>
    </w:pPr>
    <w:rPr>
      <w:rFonts w:ascii="Arial" w:hAnsi="Arial" w:cs="Arial"/>
      <w:b/>
      <w:bCs/>
      <w:sz w:val="28"/>
    </w:rPr>
  </w:style>
  <w:style w:type="paragraph" w:styleId="Heading3">
    <w:name w:val="heading 3"/>
    <w:basedOn w:val="Normal"/>
    <w:next w:val="Normal"/>
    <w:qFormat/>
    <w:rsid w:val="003A5869"/>
    <w:pPr>
      <w:keepNext/>
      <w:outlineLvl w:val="2"/>
    </w:pPr>
    <w:rPr>
      <w:rFonts w:ascii="Arial" w:hAnsi="Arial" w:cs="Arial"/>
      <w:b/>
      <w:bCs/>
    </w:rPr>
  </w:style>
  <w:style w:type="paragraph" w:styleId="Heading4">
    <w:name w:val="heading 4"/>
    <w:basedOn w:val="Normal"/>
    <w:next w:val="Normal"/>
    <w:qFormat/>
    <w:rsid w:val="003A5869"/>
    <w:pPr>
      <w:keepNext/>
      <w:ind w:left="3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869"/>
    <w:pPr>
      <w:tabs>
        <w:tab w:val="center" w:pos="4320"/>
        <w:tab w:val="right" w:pos="8640"/>
      </w:tabs>
    </w:pPr>
  </w:style>
  <w:style w:type="paragraph" w:styleId="Footer">
    <w:name w:val="footer"/>
    <w:basedOn w:val="Normal"/>
    <w:rsid w:val="003A5869"/>
    <w:pPr>
      <w:tabs>
        <w:tab w:val="center" w:pos="4320"/>
        <w:tab w:val="right" w:pos="8640"/>
      </w:tabs>
    </w:pPr>
  </w:style>
  <w:style w:type="character" w:styleId="PageNumber">
    <w:name w:val="page number"/>
    <w:basedOn w:val="DefaultParagraphFont"/>
    <w:rsid w:val="003A5869"/>
  </w:style>
  <w:style w:type="paragraph" w:styleId="BodyTextIndent">
    <w:name w:val="Body Text Indent"/>
    <w:basedOn w:val="Normal"/>
    <w:rsid w:val="003A5869"/>
    <w:pPr>
      <w:ind w:left="360"/>
    </w:pPr>
  </w:style>
  <w:style w:type="character" w:styleId="Hyperlink">
    <w:name w:val="Hyperlink"/>
    <w:basedOn w:val="DefaultParagraphFont"/>
    <w:rsid w:val="003A5869"/>
    <w:rPr>
      <w:color w:val="0000FF"/>
      <w:u w:val="single"/>
    </w:rPr>
  </w:style>
  <w:style w:type="character" w:styleId="FollowedHyperlink">
    <w:name w:val="FollowedHyperlink"/>
    <w:basedOn w:val="DefaultParagraphFont"/>
    <w:rsid w:val="003A5869"/>
    <w:rPr>
      <w:color w:val="800080"/>
      <w:u w:val="single"/>
    </w:rPr>
  </w:style>
  <w:style w:type="paragraph" w:styleId="BalloonText">
    <w:name w:val="Balloon Text"/>
    <w:basedOn w:val="Normal"/>
    <w:semiHidden/>
    <w:rsid w:val="003A5869"/>
    <w:rPr>
      <w:rFonts w:ascii="Tahoma" w:hAnsi="Tahoma" w:cs="Tahoma"/>
      <w:sz w:val="16"/>
      <w:szCs w:val="16"/>
    </w:rPr>
  </w:style>
  <w:style w:type="paragraph" w:styleId="BodyText">
    <w:name w:val="Body Text"/>
    <w:basedOn w:val="Normal"/>
    <w:rsid w:val="003A5869"/>
    <w:rPr>
      <w:sz w:val="22"/>
      <w:szCs w:val="22"/>
    </w:rPr>
  </w:style>
  <w:style w:type="paragraph" w:styleId="ListParagraph">
    <w:name w:val="List Paragraph"/>
    <w:basedOn w:val="Normal"/>
    <w:uiPriority w:val="34"/>
    <w:qFormat/>
    <w:rsid w:val="00AB4BC6"/>
    <w:pPr>
      <w:ind w:left="720"/>
      <w:contextualSpacing/>
    </w:pPr>
  </w:style>
  <w:style w:type="character" w:styleId="CommentReference">
    <w:name w:val="annotation reference"/>
    <w:basedOn w:val="DefaultParagraphFont"/>
    <w:uiPriority w:val="99"/>
    <w:semiHidden/>
    <w:unhideWhenUsed/>
    <w:rsid w:val="005732B9"/>
    <w:rPr>
      <w:sz w:val="16"/>
      <w:szCs w:val="16"/>
    </w:rPr>
  </w:style>
  <w:style w:type="paragraph" w:styleId="CommentText">
    <w:name w:val="annotation text"/>
    <w:basedOn w:val="Normal"/>
    <w:link w:val="CommentTextChar"/>
    <w:uiPriority w:val="99"/>
    <w:semiHidden/>
    <w:unhideWhenUsed/>
    <w:rsid w:val="005732B9"/>
    <w:pPr>
      <w:spacing w:line="240" w:lineRule="auto"/>
    </w:pPr>
    <w:rPr>
      <w:sz w:val="20"/>
      <w:szCs w:val="20"/>
    </w:rPr>
  </w:style>
  <w:style w:type="character" w:customStyle="1" w:styleId="CommentTextChar">
    <w:name w:val="Comment Text Char"/>
    <w:basedOn w:val="DefaultParagraphFont"/>
    <w:link w:val="CommentText"/>
    <w:uiPriority w:val="99"/>
    <w:semiHidden/>
    <w:rsid w:val="005732B9"/>
  </w:style>
  <w:style w:type="paragraph" w:styleId="CommentSubject">
    <w:name w:val="annotation subject"/>
    <w:basedOn w:val="CommentText"/>
    <w:next w:val="CommentText"/>
    <w:link w:val="CommentSubjectChar"/>
    <w:uiPriority w:val="99"/>
    <w:semiHidden/>
    <w:unhideWhenUsed/>
    <w:rsid w:val="005732B9"/>
    <w:rPr>
      <w:b/>
      <w:bCs/>
    </w:rPr>
  </w:style>
  <w:style w:type="character" w:customStyle="1" w:styleId="CommentSubjectChar">
    <w:name w:val="Comment Subject Char"/>
    <w:basedOn w:val="CommentTextChar"/>
    <w:link w:val="CommentSubject"/>
    <w:uiPriority w:val="99"/>
    <w:semiHidden/>
    <w:rsid w:val="005732B9"/>
    <w:rPr>
      <w:b/>
      <w:bCs/>
    </w:rPr>
  </w:style>
  <w:style w:type="character" w:customStyle="1" w:styleId="Heading1Char">
    <w:name w:val="Heading 1 Char"/>
    <w:basedOn w:val="DefaultParagraphFont"/>
    <w:link w:val="Heading1"/>
    <w:uiPriority w:val="9"/>
    <w:rsid w:val="009C3C48"/>
    <w:rPr>
      <w:rFonts w:ascii="Arial" w:hAnsi="Arial" w:cs="Arial"/>
      <w:b/>
      <w:bCs/>
      <w:sz w:val="28"/>
      <w:szCs w:val="24"/>
    </w:rPr>
  </w:style>
  <w:style w:type="character" w:styleId="UnresolvedMention">
    <w:name w:val="Unresolved Mention"/>
    <w:basedOn w:val="DefaultParagraphFont"/>
    <w:uiPriority w:val="99"/>
    <w:rsid w:val="00B47DF0"/>
    <w:rPr>
      <w:color w:val="605E5C"/>
      <w:shd w:val="clear" w:color="auto" w:fill="E1DFDD"/>
    </w:rPr>
  </w:style>
  <w:style w:type="paragraph" w:styleId="NormalWeb">
    <w:name w:val="Normal (Web)"/>
    <w:basedOn w:val="Normal"/>
    <w:uiPriority w:val="99"/>
    <w:semiHidden/>
    <w:unhideWhenUsed/>
    <w:rsid w:val="007508D1"/>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248">
      <w:bodyDiv w:val="1"/>
      <w:marLeft w:val="0"/>
      <w:marRight w:val="0"/>
      <w:marTop w:val="0"/>
      <w:marBottom w:val="0"/>
      <w:divBdr>
        <w:top w:val="none" w:sz="0" w:space="0" w:color="auto"/>
        <w:left w:val="none" w:sz="0" w:space="0" w:color="auto"/>
        <w:bottom w:val="none" w:sz="0" w:space="0" w:color="auto"/>
        <w:right w:val="none" w:sz="0" w:space="0" w:color="auto"/>
      </w:divBdr>
    </w:div>
    <w:div w:id="162476498">
      <w:bodyDiv w:val="1"/>
      <w:marLeft w:val="0"/>
      <w:marRight w:val="0"/>
      <w:marTop w:val="0"/>
      <w:marBottom w:val="0"/>
      <w:divBdr>
        <w:top w:val="none" w:sz="0" w:space="0" w:color="auto"/>
        <w:left w:val="none" w:sz="0" w:space="0" w:color="auto"/>
        <w:bottom w:val="none" w:sz="0" w:space="0" w:color="auto"/>
        <w:right w:val="none" w:sz="0" w:space="0" w:color="auto"/>
      </w:divBdr>
    </w:div>
    <w:div w:id="560293008">
      <w:bodyDiv w:val="1"/>
      <w:marLeft w:val="0"/>
      <w:marRight w:val="0"/>
      <w:marTop w:val="0"/>
      <w:marBottom w:val="0"/>
      <w:divBdr>
        <w:top w:val="none" w:sz="0" w:space="0" w:color="auto"/>
        <w:left w:val="none" w:sz="0" w:space="0" w:color="auto"/>
        <w:bottom w:val="none" w:sz="0" w:space="0" w:color="auto"/>
        <w:right w:val="none" w:sz="0" w:space="0" w:color="auto"/>
      </w:divBdr>
    </w:div>
    <w:div w:id="1053192013">
      <w:bodyDiv w:val="1"/>
      <w:marLeft w:val="0"/>
      <w:marRight w:val="0"/>
      <w:marTop w:val="0"/>
      <w:marBottom w:val="0"/>
      <w:divBdr>
        <w:top w:val="none" w:sz="0" w:space="0" w:color="auto"/>
        <w:left w:val="none" w:sz="0" w:space="0" w:color="auto"/>
        <w:bottom w:val="none" w:sz="0" w:space="0" w:color="auto"/>
        <w:right w:val="none" w:sz="0" w:space="0" w:color="auto"/>
      </w:divBdr>
    </w:div>
    <w:div w:id="1205825750">
      <w:bodyDiv w:val="1"/>
      <w:marLeft w:val="0"/>
      <w:marRight w:val="0"/>
      <w:marTop w:val="0"/>
      <w:marBottom w:val="0"/>
      <w:divBdr>
        <w:top w:val="none" w:sz="0" w:space="0" w:color="auto"/>
        <w:left w:val="none" w:sz="0" w:space="0" w:color="auto"/>
        <w:bottom w:val="none" w:sz="0" w:space="0" w:color="auto"/>
        <w:right w:val="none" w:sz="0" w:space="0" w:color="auto"/>
      </w:divBdr>
    </w:div>
    <w:div w:id="1325864394">
      <w:bodyDiv w:val="1"/>
      <w:marLeft w:val="0"/>
      <w:marRight w:val="0"/>
      <w:marTop w:val="0"/>
      <w:marBottom w:val="0"/>
      <w:divBdr>
        <w:top w:val="none" w:sz="0" w:space="0" w:color="auto"/>
        <w:left w:val="none" w:sz="0" w:space="0" w:color="auto"/>
        <w:bottom w:val="none" w:sz="0" w:space="0" w:color="auto"/>
        <w:right w:val="none" w:sz="0" w:space="0" w:color="auto"/>
      </w:divBdr>
    </w:div>
    <w:div w:id="13656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sternite.org/students-education/data-collectio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fhwa.dot.gov/speedmgt/ref_mats/fhwasa12004/fhwasa120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org/pub/5DF357CA-E689-FB44-EFAA-512CDA91B9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ite.org/pub/e278c427-2354-d714-5104-02d600087399" TargetMode="External"/><Relationship Id="rId4" Type="http://schemas.openxmlformats.org/officeDocument/2006/relationships/settings" Target="settings.xml"/><Relationship Id="rId9" Type="http://schemas.openxmlformats.org/officeDocument/2006/relationships/hyperlink" Target="http://westernite.org/students-education/data-collection-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21F9-339D-4A68-9F6E-7ED91CDD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INSTITUTE OF TRANSPORTATION ENGINEERS DISTRICT 6</vt:lpstr>
    </vt:vector>
  </TitlesOfParts>
  <Company>Hewlett-Packard Company</Company>
  <LinksUpToDate>false</LinksUpToDate>
  <CharactersWithSpaces>20941</CharactersWithSpaces>
  <SharedDoc>false</SharedDoc>
  <HLinks>
    <vt:vector size="48" baseType="variant">
      <vt:variant>
        <vt:i4>3735597</vt:i4>
      </vt:variant>
      <vt:variant>
        <vt:i4>21</vt:i4>
      </vt:variant>
      <vt:variant>
        <vt:i4>0</vt:i4>
      </vt:variant>
      <vt:variant>
        <vt:i4>5</vt:i4>
      </vt:variant>
      <vt:variant>
        <vt:lpwstr>http://www.westernite.org/leadership/District 6 Copyright Agreement.doc</vt:lpwstr>
      </vt:variant>
      <vt:variant>
        <vt:lpwstr/>
      </vt:variant>
      <vt:variant>
        <vt:i4>4456572</vt:i4>
      </vt:variant>
      <vt:variant>
        <vt:i4>18</vt:i4>
      </vt:variant>
      <vt:variant>
        <vt:i4>0</vt:i4>
      </vt:variant>
      <vt:variant>
        <vt:i4>5</vt:i4>
      </vt:variant>
      <vt:variant>
        <vt:lpwstr>http://www.ite.org/tripgen/Trip_Generation_Data_Form.pdf</vt:lpwstr>
      </vt:variant>
      <vt:variant>
        <vt:lpwstr/>
      </vt:variant>
      <vt:variant>
        <vt:i4>6946825</vt:i4>
      </vt:variant>
      <vt:variant>
        <vt:i4>15</vt:i4>
      </vt:variant>
      <vt:variant>
        <vt:i4>0</vt:i4>
      </vt:variant>
      <vt:variant>
        <vt:i4>5</vt:i4>
      </vt:variant>
      <vt:variant>
        <vt:lpwstr>http://www.ite.org/surveys/parkingoccupancy/parking_basicform.xls</vt:lpwstr>
      </vt:variant>
      <vt:variant>
        <vt:lpwstr/>
      </vt:variant>
      <vt:variant>
        <vt:i4>6946825</vt:i4>
      </vt:variant>
      <vt:variant>
        <vt:i4>12</vt:i4>
      </vt:variant>
      <vt:variant>
        <vt:i4>0</vt:i4>
      </vt:variant>
      <vt:variant>
        <vt:i4>5</vt:i4>
      </vt:variant>
      <vt:variant>
        <vt:lpwstr>http://www.ite.org/surveys/parkingoccupancy/parking_basicform.xls</vt:lpwstr>
      </vt:variant>
      <vt:variant>
        <vt:lpwstr/>
      </vt:variant>
      <vt:variant>
        <vt:i4>4456572</vt:i4>
      </vt:variant>
      <vt:variant>
        <vt:i4>9</vt:i4>
      </vt:variant>
      <vt:variant>
        <vt:i4>0</vt:i4>
      </vt:variant>
      <vt:variant>
        <vt:i4>5</vt:i4>
      </vt:variant>
      <vt:variant>
        <vt:lpwstr>http://www.ite.org/tripgen/Trip_Generation_Data_Form.pdf</vt:lpwstr>
      </vt:variant>
      <vt:variant>
        <vt:lpwstr/>
      </vt:variant>
      <vt:variant>
        <vt:i4>3538956</vt:i4>
      </vt:variant>
      <vt:variant>
        <vt:i4>6</vt:i4>
      </vt:variant>
      <vt:variant>
        <vt:i4>0</vt:i4>
      </vt:variant>
      <vt:variant>
        <vt:i4>5</vt:i4>
      </vt:variant>
      <vt:variant>
        <vt:lpwstr>mailto:kaspelin@vectornm.com</vt:lpwstr>
      </vt:variant>
      <vt:variant>
        <vt:lpwstr/>
      </vt:variant>
      <vt:variant>
        <vt:i4>3211339</vt:i4>
      </vt:variant>
      <vt:variant>
        <vt:i4>3</vt:i4>
      </vt:variant>
      <vt:variant>
        <vt:i4>0</vt:i4>
      </vt:variant>
      <vt:variant>
        <vt:i4>5</vt:i4>
      </vt:variant>
      <vt:variant>
        <vt:lpwstr>http://www.westernite.org/main-temp/data_collection.htm</vt:lpwstr>
      </vt:variant>
      <vt:variant>
        <vt:lpwstr/>
      </vt:variant>
      <vt:variant>
        <vt:i4>7864410</vt:i4>
      </vt:variant>
      <vt:variant>
        <vt:i4>0</vt:i4>
      </vt:variant>
      <vt:variant>
        <vt:i4>0</vt:i4>
      </vt:variant>
      <vt:variant>
        <vt:i4>5</vt:i4>
      </vt:variant>
      <vt:variant>
        <vt:lpwstr>http://www.westernite.org/datacollectionfund/data_collection.htm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TRANSPORTATION ENGINEERS DISTRICT 6</dc:title>
  <dc:creator>Randy McCourt</dc:creator>
  <cp:lastModifiedBy>Patrick Marnell</cp:lastModifiedBy>
  <cp:revision>2</cp:revision>
  <cp:lastPrinted>2015-09-29T04:40:00Z</cp:lastPrinted>
  <dcterms:created xsi:type="dcterms:W3CDTF">2020-11-01T17:24:00Z</dcterms:created>
  <dcterms:modified xsi:type="dcterms:W3CDTF">2020-11-01T17:24:00Z</dcterms:modified>
</cp:coreProperties>
</file>